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70" w:rsidRDefault="005E4F50" w:rsidP="007B067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BA"/>
        </w:rPr>
      </w:pPr>
      <w:bookmarkStart w:id="0" w:name="_GoBack"/>
      <w:bookmarkEnd w:id="0"/>
      <w:r w:rsidRPr="00AC75E2">
        <w:rPr>
          <w:rFonts w:ascii="Times New Roman" w:hAnsi="Times New Roman"/>
          <w:noProof/>
          <w:sz w:val="24"/>
          <w:szCs w:val="24"/>
          <w:lang w:val="sr-Cyrl-CS"/>
        </w:rPr>
        <w:t>ВИТОМИР ПОПОВИЋ</w:t>
      </w:r>
      <w:r w:rsidR="007B0670">
        <w:rPr>
          <w:rFonts w:ascii="Times New Roman" w:hAnsi="Times New Roman"/>
          <w:noProof/>
          <w:sz w:val="24"/>
          <w:szCs w:val="24"/>
          <w:lang w:val="sr-Latn-BA"/>
        </w:rPr>
        <w:t xml:space="preserve">, </w:t>
      </w:r>
      <w:r w:rsidR="007B0670" w:rsidRPr="007B0670">
        <w:rPr>
          <w:rFonts w:ascii="Times New Roman" w:hAnsi="Times New Roman"/>
          <w:sz w:val="24"/>
          <w:szCs w:val="24"/>
          <w:lang w:val="sr-Cyrl-CS" w:eastAsia="en-GB"/>
        </w:rPr>
        <w:t>редовни члан АНУРС-а</w:t>
      </w:r>
    </w:p>
    <w:p w:rsidR="007B0670" w:rsidRPr="007B0670" w:rsidRDefault="007B0670" w:rsidP="007B067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BA"/>
        </w:rPr>
      </w:pPr>
    </w:p>
    <w:p w:rsidR="005E4F50" w:rsidRPr="007B0670" w:rsidRDefault="007B0670" w:rsidP="007B067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7B0670">
        <w:rPr>
          <w:rFonts w:ascii="Times New Roman" w:hAnsi="Times New Roman"/>
          <w:sz w:val="24"/>
          <w:szCs w:val="24"/>
          <w:lang w:val="sr-Cyrl-CS" w:eastAsia="en-GB"/>
        </w:rPr>
        <w:t>Б и о г р а ф и ј а</w:t>
      </w:r>
    </w:p>
    <w:p w:rsidR="005E4F50" w:rsidRPr="00AC75E2" w:rsidRDefault="005E4F50" w:rsidP="005E4F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E4F50" w:rsidRPr="00AC75E2" w:rsidRDefault="0094624A" w:rsidP="005E4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9060" cy="1828800"/>
            <wp:effectExtent l="0" t="0" r="0" b="0"/>
            <wp:wrapSquare wrapText="bothSides"/>
            <wp:docPr id="4" name="Picture 4" descr="ви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D01">
        <w:rPr>
          <w:rFonts w:ascii="Times New Roman" w:hAnsi="Times New Roman"/>
          <w:sz w:val="24"/>
          <w:szCs w:val="24"/>
          <w:lang w:val="sr-Cyrl-CS"/>
        </w:rPr>
        <w:t>А</w:t>
      </w:r>
      <w:r w:rsidR="005E4F50" w:rsidRPr="00AC75E2">
        <w:rPr>
          <w:rFonts w:ascii="Times New Roman" w:hAnsi="Times New Roman"/>
          <w:sz w:val="24"/>
          <w:szCs w:val="24"/>
          <w:lang w:val="sr-Cyrl-CS"/>
        </w:rPr>
        <w:t xml:space="preserve">кадемик </w:t>
      </w:r>
      <w:r w:rsidR="005E4F50" w:rsidRPr="00AC75E2">
        <w:rPr>
          <w:rFonts w:ascii="Times New Roman" w:hAnsi="Times New Roman"/>
          <w:sz w:val="24"/>
          <w:szCs w:val="24"/>
          <w:lang w:val="fr-FR"/>
        </w:rPr>
        <w:t>Витомир Поповић</w:t>
      </w:r>
      <w:r w:rsidR="005E4F50" w:rsidRPr="00AC75E2">
        <w:rPr>
          <w:rFonts w:ascii="Times New Roman" w:hAnsi="Times New Roman"/>
          <w:sz w:val="24"/>
          <w:szCs w:val="24"/>
        </w:rPr>
        <w:t>, редовни је члан Академије наука и умјетности Републике Српске</w:t>
      </w:r>
      <w:r w:rsidR="005E4F50" w:rsidRPr="00AC75E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E4F50" w:rsidRPr="00AC75E2">
        <w:rPr>
          <w:rFonts w:ascii="Times New Roman" w:hAnsi="Times New Roman"/>
          <w:sz w:val="24"/>
          <w:szCs w:val="24"/>
        </w:rPr>
        <w:t>и дописни члан Руске академије природних наука. Р</w:t>
      </w:r>
      <w:r w:rsidR="005E4F50" w:rsidRPr="00AC75E2">
        <w:rPr>
          <w:rFonts w:ascii="Times New Roman" w:hAnsi="Times New Roman"/>
          <w:sz w:val="24"/>
          <w:szCs w:val="24"/>
          <w:lang w:val="fr-FR"/>
        </w:rPr>
        <w:t xml:space="preserve">ођен је 20. </w:t>
      </w:r>
      <w:r w:rsidR="005E4F50" w:rsidRPr="00AC75E2">
        <w:rPr>
          <w:rFonts w:ascii="Times New Roman" w:hAnsi="Times New Roman"/>
          <w:sz w:val="24"/>
          <w:szCs w:val="24"/>
        </w:rPr>
        <w:t xml:space="preserve">јуна 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1956. године у Бистрици</w:t>
      </w:r>
      <w:r w:rsidR="005E4F50" w:rsidRPr="00AC75E2">
        <w:rPr>
          <w:rFonts w:ascii="Times New Roman" w:hAnsi="Times New Roman"/>
          <w:sz w:val="24"/>
          <w:szCs w:val="24"/>
        </w:rPr>
        <w:t xml:space="preserve"> код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 Бањ</w:t>
      </w:r>
      <w:r w:rsidR="005E4F50" w:rsidRPr="00AC75E2">
        <w:rPr>
          <w:rFonts w:ascii="Times New Roman" w:hAnsi="Times New Roman"/>
          <w:sz w:val="24"/>
          <w:szCs w:val="24"/>
        </w:rPr>
        <w:t>е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 Лук</w:t>
      </w:r>
      <w:r w:rsidR="005E4F50" w:rsidRPr="00AC75E2">
        <w:rPr>
          <w:rFonts w:ascii="Times New Roman" w:hAnsi="Times New Roman"/>
          <w:sz w:val="24"/>
          <w:szCs w:val="24"/>
        </w:rPr>
        <w:t>е у земљорадничкој породици као четрнаесто дијете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. Правни факултет завршио је 1980. године у Бањој Луци, a правосудни испит положио је 1982. године</w:t>
      </w:r>
      <w:r w:rsidR="005E4F50" w:rsidRPr="00AC75E2">
        <w:rPr>
          <w:rFonts w:ascii="Times New Roman" w:hAnsi="Times New Roman"/>
          <w:sz w:val="24"/>
          <w:szCs w:val="24"/>
        </w:rPr>
        <w:t xml:space="preserve">. </w:t>
      </w:r>
      <w:r w:rsidR="005E4F50" w:rsidRPr="00AC75E2">
        <w:rPr>
          <w:rFonts w:ascii="Times New Roman" w:hAnsi="Times New Roman"/>
          <w:sz w:val="24"/>
          <w:szCs w:val="24"/>
          <w:lang w:val="fr-FR"/>
        </w:rPr>
        <w:t xml:space="preserve">Постдипломске студије привредно-правног смјера завршио је 1989. године на Правном факултету Универзитета у Бањој Луци, одбраном магистарске тезе </w:t>
      </w:r>
      <w:r w:rsidR="005E4F50" w:rsidRPr="00AC75E2">
        <w:rPr>
          <w:rFonts w:ascii="Times New Roman" w:hAnsi="Times New Roman"/>
          <w:sz w:val="24"/>
          <w:szCs w:val="24"/>
        </w:rPr>
        <w:t>„</w:t>
      </w:r>
      <w:r w:rsidR="005E4F50" w:rsidRPr="00AC75E2">
        <w:rPr>
          <w:rFonts w:ascii="Times New Roman" w:hAnsi="Times New Roman"/>
          <w:sz w:val="24"/>
          <w:szCs w:val="24"/>
          <w:lang w:val="fr-FR"/>
        </w:rPr>
        <w:t>Доцња продавца са испоруком робе</w:t>
      </w:r>
      <w:r w:rsidR="005E4F50" w:rsidRPr="00AC75E2">
        <w:rPr>
          <w:rFonts w:ascii="Times New Roman" w:hAnsi="Times New Roman"/>
          <w:sz w:val="24"/>
          <w:szCs w:val="24"/>
          <w:lang w:val="sr-Cyrl-BA"/>
        </w:rPr>
        <w:t>“</w:t>
      </w:r>
      <w:r w:rsidR="005E4F50" w:rsidRPr="00AC75E2">
        <w:rPr>
          <w:rFonts w:ascii="Times New Roman" w:hAnsi="Times New Roman"/>
          <w:sz w:val="24"/>
          <w:szCs w:val="24"/>
        </w:rPr>
        <w:t xml:space="preserve">. </w:t>
      </w:r>
      <w:r w:rsidR="005E4F50" w:rsidRPr="00AC75E2">
        <w:rPr>
          <w:rFonts w:ascii="Times New Roman" w:hAnsi="Times New Roman"/>
          <w:sz w:val="24"/>
          <w:szCs w:val="24"/>
          <w:lang w:val="fr-FR"/>
        </w:rPr>
        <w:t xml:space="preserve">Докторирао </w:t>
      </w:r>
      <w:r w:rsidR="005E4F50" w:rsidRPr="00AC75E2">
        <w:rPr>
          <w:rFonts w:ascii="Times New Roman" w:hAnsi="Times New Roman"/>
          <w:sz w:val="24"/>
          <w:szCs w:val="24"/>
        </w:rPr>
        <w:t xml:space="preserve">је </w:t>
      </w:r>
      <w:r w:rsidR="005E4F50" w:rsidRPr="00AC75E2">
        <w:rPr>
          <w:rFonts w:ascii="Times New Roman" w:hAnsi="Times New Roman"/>
          <w:sz w:val="24"/>
          <w:szCs w:val="24"/>
          <w:lang w:val="fr-FR"/>
        </w:rPr>
        <w:t xml:space="preserve">на Правном факултету Универзитета у Београду 1991. године одбраном дисертације ”Доцња купца код купопродајних уговора у привреди”. 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Изабран </w:t>
      </w:r>
      <w:r w:rsidR="005E4F50" w:rsidRPr="00AC75E2">
        <w:rPr>
          <w:rFonts w:ascii="Times New Roman" w:hAnsi="Times New Roman"/>
          <w:sz w:val="24"/>
          <w:szCs w:val="24"/>
        </w:rPr>
        <w:t xml:space="preserve">је 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у звање доцент</w:t>
      </w:r>
      <w:r w:rsidR="005E4F50" w:rsidRPr="00AC75E2">
        <w:rPr>
          <w:rFonts w:ascii="Times New Roman" w:hAnsi="Times New Roman"/>
          <w:sz w:val="24"/>
          <w:szCs w:val="24"/>
        </w:rPr>
        <w:t>а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 1994, ванредног професора 1999, </w:t>
      </w:r>
      <w:r w:rsidR="005E4F50" w:rsidRPr="00AC75E2">
        <w:rPr>
          <w:rFonts w:ascii="Times New Roman" w:hAnsi="Times New Roman"/>
          <w:sz w:val="24"/>
          <w:szCs w:val="24"/>
        </w:rPr>
        <w:t xml:space="preserve">а 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редовног професора 2003. године, на предмету Међународно трговинско</w:t>
      </w:r>
      <w:r w:rsidR="005E4F50" w:rsidRPr="00AC75E2">
        <w:rPr>
          <w:rFonts w:ascii="Times New Roman" w:hAnsi="Times New Roman"/>
          <w:sz w:val="24"/>
          <w:szCs w:val="24"/>
        </w:rPr>
        <w:t xml:space="preserve">, сада Међународно пословно 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право</w:t>
      </w:r>
      <w:r w:rsidR="005E4F50" w:rsidRPr="00AC75E2">
        <w:rPr>
          <w:rFonts w:ascii="Times New Roman" w:hAnsi="Times New Roman"/>
          <w:sz w:val="24"/>
          <w:szCs w:val="24"/>
        </w:rPr>
        <w:t>,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 на Правном факултету Универзитета у Бањој Луци, гдје и данас ради. Овај предмет је предавао и предаје на Правном факултету Универзитета </w:t>
      </w:r>
      <w:r w:rsidR="005E4F50" w:rsidRPr="00AC75E2">
        <w:rPr>
          <w:rFonts w:ascii="Times New Roman" w:hAnsi="Times New Roman"/>
          <w:sz w:val="24"/>
          <w:szCs w:val="24"/>
        </w:rPr>
        <w:t xml:space="preserve">у Бањој Луци; 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Економском факултету</w:t>
      </w:r>
      <w:r w:rsidR="005E4F50" w:rsidRPr="00AC75E2">
        <w:rPr>
          <w:rFonts w:ascii="Times New Roman" w:hAnsi="Times New Roman"/>
          <w:sz w:val="24"/>
          <w:szCs w:val="24"/>
        </w:rPr>
        <w:t xml:space="preserve"> и Факултету безбједности 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 Универзитета у Бањој Луци; Економском факултету спољне трговине у Бијељини; Факултету пословне економије Универзитета Источно Сарајево; Високој школи унутрашњих послова у Бањој Луци;</w:t>
      </w:r>
      <w:r w:rsidR="005E4F50" w:rsidRPr="00AC75E2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Вишој школи спољне трговине</w:t>
      </w:r>
      <w:r w:rsidR="005E4F50" w:rsidRPr="00AC75E2">
        <w:rPr>
          <w:rFonts w:ascii="Times New Roman" w:hAnsi="Times New Roman"/>
          <w:sz w:val="24"/>
          <w:szCs w:val="24"/>
        </w:rPr>
        <w:t>, а касније на Економском факултету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 у Бијељини. </w:t>
      </w:r>
      <w:r w:rsidR="005E4F50" w:rsidRPr="00AC75E2">
        <w:rPr>
          <w:rFonts w:ascii="Times New Roman" w:hAnsi="Times New Roman"/>
          <w:sz w:val="24"/>
          <w:szCs w:val="24"/>
        </w:rPr>
        <w:t>Предавао је и Т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уристичко право Европске уније на Природно-математичком факултету Универзитета у Бањој Луци</w:t>
      </w:r>
      <w:r w:rsidR="005E4F50" w:rsidRPr="00AC75E2">
        <w:rPr>
          <w:rFonts w:ascii="Times New Roman" w:hAnsi="Times New Roman"/>
          <w:sz w:val="24"/>
          <w:szCs w:val="24"/>
        </w:rPr>
        <w:t>; М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еђународно право на Високој школи унутраш</w:t>
      </w:r>
      <w:r w:rsidR="005E4F50" w:rsidRPr="00AC75E2">
        <w:rPr>
          <w:rFonts w:ascii="Times New Roman" w:hAnsi="Times New Roman"/>
          <w:sz w:val="24"/>
          <w:szCs w:val="24"/>
        </w:rPr>
        <w:t>њ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их послова у Бањој Луци; </w:t>
      </w:r>
      <w:r w:rsidR="005E4F50" w:rsidRPr="00AC75E2">
        <w:rPr>
          <w:rFonts w:ascii="Times New Roman" w:hAnsi="Times New Roman"/>
          <w:sz w:val="24"/>
          <w:szCs w:val="24"/>
        </w:rPr>
        <w:t>П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ословно право на Правном факултету Универзитета Источно Сарајево</w:t>
      </w:r>
      <w:r w:rsidR="005E4F50" w:rsidRPr="00AC75E2">
        <w:rPr>
          <w:rFonts w:ascii="Times New Roman" w:hAnsi="Times New Roman"/>
          <w:sz w:val="24"/>
          <w:szCs w:val="24"/>
        </w:rPr>
        <w:t>,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 Вишој школи, Високој</w:t>
      </w:r>
      <w:r w:rsidR="005E4F50" w:rsidRPr="00AC75E2">
        <w:rPr>
          <w:rFonts w:ascii="Times New Roman" w:hAnsi="Times New Roman"/>
          <w:sz w:val="24"/>
          <w:szCs w:val="24"/>
        </w:rPr>
        <w:t xml:space="preserve"> школи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, а сада </w:t>
      </w:r>
      <w:r w:rsidR="005E4F50" w:rsidRPr="00AC75E2">
        <w:rPr>
          <w:rFonts w:ascii="Times New Roman" w:hAnsi="Times New Roman"/>
          <w:sz w:val="24"/>
          <w:szCs w:val="24"/>
        </w:rPr>
        <w:t xml:space="preserve">и на 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Факу</w:t>
      </w:r>
      <w:r w:rsidR="005E4F50" w:rsidRPr="00AC75E2">
        <w:rPr>
          <w:rFonts w:ascii="Times New Roman" w:hAnsi="Times New Roman"/>
          <w:sz w:val="24"/>
          <w:szCs w:val="24"/>
        </w:rPr>
        <w:t>л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тету за туризам и хотелијерство у Требињу и на Факултету за производњу и менаџмент Универзитета Источно Сарајево</w:t>
      </w:r>
      <w:r w:rsidR="005E4F50" w:rsidRPr="00AC75E2">
        <w:rPr>
          <w:rFonts w:ascii="Times New Roman" w:hAnsi="Times New Roman"/>
          <w:sz w:val="24"/>
          <w:szCs w:val="24"/>
        </w:rPr>
        <w:t xml:space="preserve">. Поред Међународног пословног права предаје и Међународно арбитражно право и Право европске уније. Био је ментор, предсједник и члан више од 20 Комисија за одбрану магистарских теза и докторских дисертација у Босни и Херцеговини и Републици Србији. 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Од 1.</w:t>
      </w:r>
      <w:r w:rsidR="005E4F50" w:rsidRPr="00AC75E2">
        <w:rPr>
          <w:rFonts w:ascii="Times New Roman" w:hAnsi="Times New Roman"/>
          <w:sz w:val="24"/>
          <w:szCs w:val="24"/>
        </w:rPr>
        <w:t xml:space="preserve"> септембра 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2008.</w:t>
      </w:r>
      <w:r w:rsidR="005E4F50" w:rsidRPr="00AC75E2">
        <w:rPr>
          <w:rFonts w:ascii="Times New Roman" w:hAnsi="Times New Roman"/>
          <w:sz w:val="24"/>
          <w:szCs w:val="24"/>
        </w:rPr>
        <w:t xml:space="preserve"> године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E4F50" w:rsidRPr="00AC75E2">
        <w:rPr>
          <w:rFonts w:ascii="Times New Roman" w:hAnsi="Times New Roman"/>
          <w:sz w:val="24"/>
          <w:szCs w:val="24"/>
          <w:lang w:val="sr-Cyrl-BA"/>
        </w:rPr>
        <w:t xml:space="preserve">па до 1. септембра 2016. године 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обавља</w:t>
      </w:r>
      <w:r w:rsidR="005E4F50" w:rsidRPr="00AC75E2">
        <w:rPr>
          <w:rFonts w:ascii="Times New Roman" w:hAnsi="Times New Roman"/>
          <w:sz w:val="24"/>
          <w:szCs w:val="24"/>
          <w:lang w:val="sr-Cyrl-BA"/>
        </w:rPr>
        <w:t>о је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 дужност декана Правног факултета Универзитета у Бањој Луци</w:t>
      </w:r>
      <w:r w:rsidR="005E4F50" w:rsidRPr="00AC75E2">
        <w:rPr>
          <w:rFonts w:ascii="Times New Roman" w:hAnsi="Times New Roman"/>
          <w:sz w:val="24"/>
          <w:szCs w:val="24"/>
        </w:rPr>
        <w:t>.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 Шеф је Катедре за </w:t>
      </w:r>
      <w:r w:rsidR="005E4F50" w:rsidRPr="00AC75E2">
        <w:rPr>
          <w:rFonts w:ascii="Times New Roman" w:hAnsi="Times New Roman"/>
          <w:sz w:val="24"/>
          <w:szCs w:val="24"/>
        </w:rPr>
        <w:t>м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еђународно право Правног факултета Универзитета у Бањој Луци</w:t>
      </w:r>
      <w:r w:rsidR="005E4F50" w:rsidRPr="00AC75E2">
        <w:rPr>
          <w:rFonts w:ascii="Times New Roman" w:hAnsi="Times New Roman"/>
          <w:sz w:val="24"/>
          <w:szCs w:val="24"/>
        </w:rPr>
        <w:t xml:space="preserve">. </w:t>
      </w:r>
      <w:r w:rsidR="005E4F50" w:rsidRPr="00AC75E2">
        <w:rPr>
          <w:rFonts w:ascii="Times New Roman" w:hAnsi="Times New Roman"/>
          <w:sz w:val="24"/>
          <w:szCs w:val="24"/>
          <w:lang w:val="sr-Cyrl-BA"/>
        </w:rPr>
        <w:t xml:space="preserve">Стални је предавач на Зимској школи европског права, </w:t>
      </w:r>
      <w:r w:rsidR="00D34A30">
        <w:rPr>
          <w:rFonts w:ascii="Times New Roman" w:hAnsi="Times New Roman"/>
          <w:sz w:val="24"/>
          <w:szCs w:val="24"/>
          <w:lang w:val="sr-Cyrl-BA"/>
        </w:rPr>
        <w:t>коју</w:t>
      </w:r>
      <w:r w:rsidR="005E4F50" w:rsidRPr="00AC75E2">
        <w:rPr>
          <w:rFonts w:ascii="Times New Roman" w:hAnsi="Times New Roman"/>
          <w:sz w:val="24"/>
          <w:szCs w:val="24"/>
          <w:lang w:val="sr-Cyrl-BA"/>
        </w:rPr>
        <w:t xml:space="preserve"> организује Центар за европско право Правног факултета Универзитета у Крагујевцу.</w:t>
      </w:r>
      <w:r w:rsidR="005E4F50" w:rsidRPr="00AC75E2">
        <w:rPr>
          <w:rFonts w:ascii="Times New Roman" w:hAnsi="Times New Roman"/>
          <w:sz w:val="24"/>
          <w:szCs w:val="24"/>
        </w:rPr>
        <w:t xml:space="preserve"> 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За дописног члана Академије наука и умјетности Републике Српске изабран је 21. децембра 2012. године</w:t>
      </w:r>
      <w:r w:rsidR="005E4F50" w:rsidRPr="00AC75E2">
        <w:rPr>
          <w:rFonts w:ascii="Times New Roman" w:hAnsi="Times New Roman"/>
          <w:sz w:val="24"/>
          <w:szCs w:val="24"/>
        </w:rPr>
        <w:t xml:space="preserve">, а за редовног члана Академије наука и умјетности Републике Српске је изабран 21. децембра 2018. године. Од 17. септембра 2019. године је изабран  је за </w:t>
      </w:r>
      <w:r w:rsidR="005E4F50" w:rsidRPr="00AC75E2">
        <w:rPr>
          <w:rFonts w:ascii="Times New Roman" w:hAnsi="Times New Roman"/>
          <w:sz w:val="24"/>
          <w:szCs w:val="24"/>
        </w:rPr>
        <w:lastRenderedPageBreak/>
        <w:t xml:space="preserve">дописног члана Руске академије природних наука. Дана 27. септембра 2019. године је изабран за члана Координационог савјета Међународног савеза правника Руске федерације (Координационного совета Международного союза юристов). 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Био је</w:t>
      </w:r>
      <w:r w:rsidR="005E4F50" w:rsidRPr="00AC75E2">
        <w:rPr>
          <w:rFonts w:ascii="Times New Roman" w:hAnsi="Times New Roman"/>
          <w:sz w:val="24"/>
          <w:szCs w:val="24"/>
        </w:rPr>
        <w:t xml:space="preserve"> и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E4F50" w:rsidRPr="00AC75E2">
        <w:rPr>
          <w:rFonts w:ascii="Times New Roman" w:hAnsi="Times New Roman"/>
          <w:sz w:val="24"/>
          <w:szCs w:val="24"/>
        </w:rPr>
        <w:t>о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мбудсман за људска права </w:t>
      </w:r>
      <w:r w:rsidR="005E4F50" w:rsidRPr="00AC75E2">
        <w:rPr>
          <w:rFonts w:ascii="Times New Roman" w:hAnsi="Times New Roman"/>
          <w:sz w:val="24"/>
          <w:szCs w:val="24"/>
        </w:rPr>
        <w:t>БиХ (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2004</w:t>
      </w:r>
      <w:r w:rsidR="005E4F50" w:rsidRPr="00AC75E2">
        <w:rPr>
          <w:rFonts w:ascii="Times New Roman" w:hAnsi="Times New Roman"/>
          <w:sz w:val="24"/>
          <w:szCs w:val="24"/>
        </w:rPr>
        <w:t>-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2008</w:t>
      </w:r>
      <w:r w:rsidR="005E4F50" w:rsidRPr="00AC75E2">
        <w:rPr>
          <w:rFonts w:ascii="Times New Roman" w:hAnsi="Times New Roman"/>
          <w:sz w:val="24"/>
          <w:szCs w:val="24"/>
        </w:rPr>
        <w:t>),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E4F50" w:rsidRPr="00AC75E2">
        <w:rPr>
          <w:rFonts w:ascii="Times New Roman" w:hAnsi="Times New Roman"/>
          <w:sz w:val="24"/>
          <w:szCs w:val="24"/>
        </w:rPr>
        <w:t>с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удија и потпредсједник Уставног суда БиХ</w:t>
      </w:r>
      <w:r w:rsidR="005E4F50" w:rsidRPr="00AC75E2">
        <w:rPr>
          <w:rFonts w:ascii="Times New Roman" w:hAnsi="Times New Roman"/>
          <w:sz w:val="24"/>
          <w:szCs w:val="24"/>
        </w:rPr>
        <w:t xml:space="preserve"> (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1997-2002</w:t>
      </w:r>
      <w:r w:rsidR="005E4F50" w:rsidRPr="00AC75E2">
        <w:rPr>
          <w:rFonts w:ascii="Times New Roman" w:hAnsi="Times New Roman"/>
          <w:sz w:val="24"/>
          <w:szCs w:val="24"/>
        </w:rPr>
        <w:t>)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;</w:t>
      </w:r>
      <w:r w:rsidR="005E4F50" w:rsidRPr="00AC75E2">
        <w:rPr>
          <w:rFonts w:ascii="Times New Roman" w:hAnsi="Times New Roman"/>
          <w:sz w:val="24"/>
          <w:szCs w:val="24"/>
        </w:rPr>
        <w:t xml:space="preserve"> ч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лан - судија Комисије - Дома за људска права БиХ</w:t>
      </w:r>
      <w:r w:rsidR="005E4F50" w:rsidRPr="00AC75E2">
        <w:rPr>
          <w:rFonts w:ascii="Times New Roman" w:hAnsi="Times New Roman"/>
          <w:sz w:val="24"/>
          <w:szCs w:val="24"/>
        </w:rPr>
        <w:t xml:space="preserve"> (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1996</w:t>
      </w:r>
      <w:r w:rsidR="005E4F50" w:rsidRPr="00AC75E2">
        <w:rPr>
          <w:rFonts w:ascii="Times New Roman" w:hAnsi="Times New Roman"/>
          <w:sz w:val="24"/>
          <w:szCs w:val="24"/>
        </w:rPr>
        <w:t>-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2003</w:t>
      </w:r>
      <w:r w:rsidR="005E4F50" w:rsidRPr="00AC75E2">
        <w:rPr>
          <w:rFonts w:ascii="Times New Roman" w:hAnsi="Times New Roman"/>
          <w:sz w:val="24"/>
          <w:szCs w:val="24"/>
        </w:rPr>
        <w:t>)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;</w:t>
      </w:r>
      <w:r w:rsidR="005E4F50" w:rsidRPr="00AC75E2">
        <w:rPr>
          <w:rFonts w:ascii="Times New Roman" w:hAnsi="Times New Roman"/>
          <w:sz w:val="24"/>
          <w:szCs w:val="24"/>
        </w:rPr>
        <w:t xml:space="preserve"> ч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лан </w:t>
      </w:r>
      <w:r w:rsidR="005E4F50" w:rsidRPr="00AC75E2">
        <w:rPr>
          <w:rFonts w:ascii="Times New Roman" w:hAnsi="Times New Roman"/>
          <w:sz w:val="24"/>
          <w:szCs w:val="24"/>
        </w:rPr>
        <w:t>М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еђународног арбитражног трибунала у име Републике Српске</w:t>
      </w:r>
      <w:r w:rsidR="005E4F50" w:rsidRPr="00AC75E2">
        <w:rPr>
          <w:rFonts w:ascii="Times New Roman" w:hAnsi="Times New Roman"/>
          <w:sz w:val="24"/>
          <w:szCs w:val="24"/>
        </w:rPr>
        <w:t>,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E4F50" w:rsidRPr="00AC75E2">
        <w:rPr>
          <w:rFonts w:ascii="Times New Roman" w:hAnsi="Times New Roman"/>
          <w:sz w:val="24"/>
          <w:szCs w:val="24"/>
        </w:rPr>
        <w:t xml:space="preserve">у 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Арбитражи за област Брчко</w:t>
      </w:r>
      <w:r w:rsidR="005E4F50" w:rsidRPr="00AC75E2">
        <w:rPr>
          <w:rFonts w:ascii="Times New Roman" w:hAnsi="Times New Roman"/>
          <w:sz w:val="24"/>
          <w:szCs w:val="24"/>
        </w:rPr>
        <w:t xml:space="preserve"> (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1996</w:t>
      </w:r>
      <w:r w:rsidR="005E4F50" w:rsidRPr="00AC75E2">
        <w:rPr>
          <w:rFonts w:ascii="Times New Roman" w:hAnsi="Times New Roman"/>
          <w:sz w:val="24"/>
          <w:szCs w:val="24"/>
        </w:rPr>
        <w:t>-</w:t>
      </w:r>
      <w:r w:rsidR="005E4F50" w:rsidRPr="00AC75E2">
        <w:rPr>
          <w:rFonts w:ascii="Times New Roman" w:hAnsi="Times New Roman"/>
          <w:sz w:val="24"/>
          <w:szCs w:val="24"/>
          <w:lang w:val="sr-Cyrl-BA"/>
        </w:rPr>
        <w:t>2016</w:t>
      </w:r>
      <w:r w:rsidR="005E4F50" w:rsidRPr="00AC75E2">
        <w:rPr>
          <w:rFonts w:ascii="Times New Roman" w:hAnsi="Times New Roman"/>
          <w:sz w:val="24"/>
          <w:szCs w:val="24"/>
        </w:rPr>
        <w:t>)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;</w:t>
      </w:r>
      <w:r w:rsidR="005E4F50" w:rsidRPr="00AC75E2">
        <w:rPr>
          <w:rFonts w:ascii="Times New Roman" w:hAnsi="Times New Roman"/>
          <w:sz w:val="24"/>
          <w:szCs w:val="24"/>
        </w:rPr>
        <w:t xml:space="preserve"> п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отпредсједник Владе Републике Српске за </w:t>
      </w:r>
      <w:r w:rsidR="005E4F50" w:rsidRPr="00AC75E2">
        <w:rPr>
          <w:rFonts w:ascii="Times New Roman" w:hAnsi="Times New Roman"/>
          <w:sz w:val="24"/>
          <w:szCs w:val="24"/>
        </w:rPr>
        <w:t>у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нутрашњу политику </w:t>
      </w:r>
      <w:r w:rsidR="005E4F50" w:rsidRPr="00AC75E2">
        <w:rPr>
          <w:rFonts w:ascii="Times New Roman" w:hAnsi="Times New Roman"/>
          <w:sz w:val="24"/>
          <w:szCs w:val="24"/>
        </w:rPr>
        <w:t>(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1993</w:t>
      </w:r>
      <w:r w:rsidR="005E4F50" w:rsidRPr="00AC75E2">
        <w:rPr>
          <w:rFonts w:ascii="Times New Roman" w:hAnsi="Times New Roman"/>
          <w:sz w:val="24"/>
          <w:szCs w:val="24"/>
        </w:rPr>
        <w:t>-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1994</w:t>
      </w:r>
      <w:r w:rsidR="005E4F50" w:rsidRPr="00AC75E2">
        <w:rPr>
          <w:rFonts w:ascii="Times New Roman" w:hAnsi="Times New Roman"/>
          <w:sz w:val="24"/>
          <w:szCs w:val="24"/>
        </w:rPr>
        <w:t>)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;</w:t>
      </w:r>
      <w:r w:rsidR="005E4F50" w:rsidRPr="00AC75E2">
        <w:rPr>
          <w:rFonts w:ascii="Times New Roman" w:hAnsi="Times New Roman"/>
          <w:sz w:val="24"/>
          <w:szCs w:val="24"/>
        </w:rPr>
        <w:t xml:space="preserve"> д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иректор Института за међународно право и међународну пословну сарадњу Бања Лука 199</w:t>
      </w:r>
      <w:r w:rsidR="005E4F50" w:rsidRPr="00AC75E2">
        <w:rPr>
          <w:rFonts w:ascii="Times New Roman" w:hAnsi="Times New Roman"/>
          <w:sz w:val="24"/>
          <w:szCs w:val="24"/>
        </w:rPr>
        <w:t>3-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2003;</w:t>
      </w:r>
      <w:r w:rsidR="005E4F50" w:rsidRPr="00AC75E2">
        <w:rPr>
          <w:rFonts w:ascii="Times New Roman" w:hAnsi="Times New Roman"/>
          <w:sz w:val="24"/>
          <w:szCs w:val="24"/>
        </w:rPr>
        <w:t xml:space="preserve"> п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редсједник Основног суда Бања Лука </w:t>
      </w:r>
      <w:r w:rsidR="005E4F50" w:rsidRPr="00AC75E2">
        <w:rPr>
          <w:rFonts w:ascii="Times New Roman" w:hAnsi="Times New Roman"/>
          <w:sz w:val="24"/>
          <w:szCs w:val="24"/>
        </w:rPr>
        <w:t>(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1992</w:t>
      </w:r>
      <w:r w:rsidR="005E4F50" w:rsidRPr="00AC75E2">
        <w:rPr>
          <w:rFonts w:ascii="Times New Roman" w:hAnsi="Times New Roman"/>
          <w:sz w:val="24"/>
          <w:szCs w:val="24"/>
        </w:rPr>
        <w:t>-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1993</w:t>
      </w:r>
      <w:r w:rsidR="005E4F50" w:rsidRPr="00AC75E2">
        <w:rPr>
          <w:rFonts w:ascii="Times New Roman" w:hAnsi="Times New Roman"/>
          <w:sz w:val="24"/>
          <w:szCs w:val="24"/>
        </w:rPr>
        <w:t>)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;</w:t>
      </w:r>
      <w:r w:rsidR="005E4F50" w:rsidRPr="00AC75E2">
        <w:rPr>
          <w:rFonts w:ascii="Times New Roman" w:hAnsi="Times New Roman"/>
          <w:sz w:val="24"/>
          <w:szCs w:val="24"/>
        </w:rPr>
        <w:t xml:space="preserve"> с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удија Основног суда Бања Лука</w:t>
      </w:r>
      <w:r w:rsidR="005E4F50" w:rsidRPr="00AC75E2">
        <w:rPr>
          <w:rFonts w:ascii="Times New Roman" w:hAnsi="Times New Roman"/>
          <w:sz w:val="24"/>
          <w:szCs w:val="24"/>
        </w:rPr>
        <w:t xml:space="preserve"> (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1987</w:t>
      </w:r>
      <w:r w:rsidR="005E4F50" w:rsidRPr="00AC75E2">
        <w:rPr>
          <w:rFonts w:ascii="Times New Roman" w:hAnsi="Times New Roman"/>
          <w:sz w:val="24"/>
          <w:szCs w:val="24"/>
        </w:rPr>
        <w:t>-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>1992</w:t>
      </w:r>
      <w:r w:rsidR="005E4F50" w:rsidRPr="00AC75E2">
        <w:rPr>
          <w:rFonts w:ascii="Times New Roman" w:hAnsi="Times New Roman"/>
          <w:sz w:val="24"/>
          <w:szCs w:val="24"/>
        </w:rPr>
        <w:t xml:space="preserve">). </w:t>
      </w:r>
      <w:r w:rsidR="002D2B17">
        <w:rPr>
          <w:rFonts w:ascii="Times New Roman" w:hAnsi="Times New Roman"/>
          <w:sz w:val="24"/>
          <w:szCs w:val="24"/>
          <w:lang w:val="sr-Cyrl-RS"/>
        </w:rPr>
        <w:t>П</w:t>
      </w:r>
      <w:r w:rsidR="005E4F50" w:rsidRPr="00AC75E2">
        <w:rPr>
          <w:rFonts w:ascii="Times New Roman" w:hAnsi="Times New Roman"/>
          <w:sz w:val="24"/>
          <w:szCs w:val="24"/>
          <w:lang w:val="sv-SE"/>
        </w:rPr>
        <w:t xml:space="preserve">редсједник је Спољнотрговинске арбитраже при Привредној комори Републике Српске; </w:t>
      </w:r>
      <w:r w:rsidR="002D2B17" w:rsidRPr="002D2B17">
        <w:rPr>
          <w:rFonts w:ascii="Times New Roman" w:hAnsi="Times New Roman"/>
          <w:sz w:val="24"/>
          <w:szCs w:val="24"/>
          <w:lang w:val="sr-Cyrl-RS"/>
        </w:rPr>
        <w:t>предсједник арбитражног суда Босне и Херцеговине</w:t>
      </w:r>
      <w:r w:rsidR="002D2B17">
        <w:rPr>
          <w:rFonts w:ascii="Times New Roman" w:hAnsi="Times New Roman"/>
          <w:sz w:val="24"/>
          <w:szCs w:val="24"/>
          <w:lang w:val="sr-Cyrl-RS"/>
        </w:rPr>
        <w:t xml:space="preserve"> и арбитар бројних међународних арбитража.</w:t>
      </w:r>
      <w:r w:rsidR="00426D3C">
        <w:rPr>
          <w:rFonts w:ascii="Times New Roman" w:hAnsi="Times New Roman"/>
          <w:sz w:val="24"/>
          <w:szCs w:val="24"/>
          <w:lang w:val="sr-Cyrl-RS"/>
        </w:rPr>
        <w:t xml:space="preserve"> Предсједник је Удружења правника РС.</w:t>
      </w:r>
    </w:p>
    <w:p w:rsidR="005E4F50" w:rsidRPr="002D2B17" w:rsidRDefault="005E4F50" w:rsidP="005E4F50">
      <w:pPr>
        <w:pStyle w:val="BodyText"/>
        <w:ind w:firstLine="720"/>
        <w:rPr>
          <w:spacing w:val="-2"/>
          <w:szCs w:val="24"/>
        </w:rPr>
      </w:pPr>
      <w:r w:rsidRPr="002D2B17">
        <w:rPr>
          <w:spacing w:val="-2"/>
          <w:szCs w:val="24"/>
        </w:rPr>
        <w:t>До сада је о</w:t>
      </w:r>
      <w:r w:rsidRPr="002D2B17">
        <w:rPr>
          <w:spacing w:val="-2"/>
          <w:szCs w:val="24"/>
          <w:lang w:val="sv-SE"/>
        </w:rPr>
        <w:t xml:space="preserve">бјавио </w:t>
      </w:r>
      <w:r w:rsidRPr="002D2B17">
        <w:rPr>
          <w:spacing w:val="-2"/>
          <w:szCs w:val="24"/>
        </w:rPr>
        <w:t xml:space="preserve">четрнаест књига, и то: три </w:t>
      </w:r>
      <w:r w:rsidRPr="002D2B17">
        <w:rPr>
          <w:spacing w:val="-2"/>
          <w:szCs w:val="24"/>
          <w:lang w:val="sv-SE"/>
        </w:rPr>
        <w:t>монографије</w:t>
      </w:r>
      <w:r w:rsidRPr="002D2B17">
        <w:rPr>
          <w:spacing w:val="-2"/>
          <w:szCs w:val="24"/>
        </w:rPr>
        <w:t xml:space="preserve">: </w:t>
      </w:r>
      <w:r w:rsidRPr="002D2B17">
        <w:rPr>
          <w:i/>
          <w:spacing w:val="-2"/>
          <w:szCs w:val="24"/>
          <w:lang w:val="sv-SE"/>
        </w:rPr>
        <w:t>Правни аспекти доцње продавца</w:t>
      </w:r>
      <w:r w:rsidRPr="002D2B17">
        <w:rPr>
          <w:spacing w:val="-2"/>
          <w:szCs w:val="24"/>
        </w:rPr>
        <w:t xml:space="preserve"> (2000. године, 195 страна), </w:t>
      </w:r>
      <w:r w:rsidRPr="002D2B17">
        <w:rPr>
          <w:i/>
          <w:spacing w:val="-2"/>
          <w:szCs w:val="24"/>
          <w:lang w:val="sv-SE"/>
        </w:rPr>
        <w:t xml:space="preserve">Правни аспекти доцње купца </w:t>
      </w:r>
      <w:r w:rsidRPr="002D2B17">
        <w:rPr>
          <w:spacing w:val="-2"/>
          <w:szCs w:val="24"/>
        </w:rPr>
        <w:t xml:space="preserve">(1998. године, 189 страна) и </w:t>
      </w:r>
      <w:r w:rsidRPr="002D2B17">
        <w:rPr>
          <w:i/>
          <w:spacing w:val="-2"/>
          <w:szCs w:val="24"/>
        </w:rPr>
        <w:t xml:space="preserve">Арбитража за област Брчко-спор или фарса стољећа </w:t>
      </w:r>
      <w:r w:rsidRPr="002D2B17">
        <w:rPr>
          <w:spacing w:val="-2"/>
          <w:szCs w:val="24"/>
        </w:rPr>
        <w:t>(2018. година, 1</w:t>
      </w:r>
      <w:r w:rsidRPr="002D2B17">
        <w:rPr>
          <w:spacing w:val="-2"/>
          <w:szCs w:val="24"/>
          <w:lang w:val="sr-Cyrl-BA"/>
        </w:rPr>
        <w:t>.</w:t>
      </w:r>
      <w:r w:rsidRPr="002D2B17">
        <w:rPr>
          <w:spacing w:val="-2"/>
          <w:szCs w:val="24"/>
        </w:rPr>
        <w:t xml:space="preserve">008 страна), </w:t>
      </w:r>
      <w:r w:rsidRPr="002D2B17">
        <w:rPr>
          <w:i/>
          <w:spacing w:val="-2"/>
          <w:szCs w:val="24"/>
        </w:rPr>
        <w:t xml:space="preserve">Арбитража за област Брчко-спор или фарса стољећа </w:t>
      </w:r>
      <w:r w:rsidRPr="002D2B17">
        <w:rPr>
          <w:spacing w:val="-2"/>
          <w:szCs w:val="24"/>
        </w:rPr>
        <w:t>друго издање (2023. године, 1454 стране); шест</w:t>
      </w:r>
      <w:r w:rsidRPr="002D2B17">
        <w:rPr>
          <w:spacing w:val="-2"/>
          <w:szCs w:val="24"/>
          <w:lang w:val="sv-SE"/>
        </w:rPr>
        <w:t xml:space="preserve"> уџбеника (коаутор): </w:t>
      </w:r>
      <w:r w:rsidRPr="002D2B17">
        <w:rPr>
          <w:i/>
          <w:spacing w:val="-2"/>
          <w:szCs w:val="24"/>
          <w:lang w:val="sv-SE"/>
        </w:rPr>
        <w:t>Међународно пословно право</w:t>
      </w:r>
      <w:r w:rsidRPr="002D2B17">
        <w:rPr>
          <w:spacing w:val="-2"/>
          <w:szCs w:val="24"/>
          <w:lang w:val="sv-SE"/>
        </w:rPr>
        <w:t>, Општи дио</w:t>
      </w:r>
      <w:r w:rsidRPr="002D2B17">
        <w:rPr>
          <w:spacing w:val="-2"/>
          <w:szCs w:val="24"/>
        </w:rPr>
        <w:t xml:space="preserve"> (2005. и 2007. године, 510 страна)</w:t>
      </w:r>
      <w:r w:rsidRPr="002D2B17">
        <w:rPr>
          <w:spacing w:val="-2"/>
          <w:szCs w:val="24"/>
          <w:lang w:val="sv-SE"/>
        </w:rPr>
        <w:t xml:space="preserve"> и Посебни дио - </w:t>
      </w:r>
      <w:r w:rsidRPr="002D2B17">
        <w:rPr>
          <w:i/>
          <w:spacing w:val="-2"/>
          <w:szCs w:val="24"/>
          <w:lang w:val="sv-SE"/>
        </w:rPr>
        <w:t xml:space="preserve">Уговори међународне трговине </w:t>
      </w:r>
      <w:r w:rsidRPr="002D2B17">
        <w:rPr>
          <w:spacing w:val="-2"/>
          <w:szCs w:val="24"/>
        </w:rPr>
        <w:t xml:space="preserve">(2010. године, 542 стране), </w:t>
      </w:r>
      <w:r w:rsidRPr="002D2B17">
        <w:rPr>
          <w:i/>
          <w:spacing w:val="-2"/>
          <w:szCs w:val="24"/>
        </w:rPr>
        <w:t>Међународно јавно право</w:t>
      </w:r>
      <w:r w:rsidRPr="002D2B17">
        <w:rPr>
          <w:spacing w:val="-2"/>
          <w:szCs w:val="24"/>
        </w:rPr>
        <w:t xml:space="preserve"> (2009. године, 521 страна), </w:t>
      </w:r>
      <w:r w:rsidRPr="002D2B17">
        <w:rPr>
          <w:i/>
          <w:spacing w:val="-2"/>
          <w:szCs w:val="24"/>
        </w:rPr>
        <w:t>Трговинско право</w:t>
      </w:r>
      <w:r w:rsidRPr="002D2B17">
        <w:rPr>
          <w:spacing w:val="-2"/>
          <w:szCs w:val="24"/>
        </w:rPr>
        <w:t xml:space="preserve"> (2007. године, 273 стране), </w:t>
      </w:r>
      <w:r w:rsidRPr="002D2B17">
        <w:rPr>
          <w:i/>
          <w:spacing w:val="-2"/>
          <w:szCs w:val="24"/>
        </w:rPr>
        <w:t xml:space="preserve">Уговори у привреди </w:t>
      </w:r>
      <w:r w:rsidRPr="002D2B17">
        <w:rPr>
          <w:spacing w:val="-2"/>
          <w:szCs w:val="24"/>
        </w:rPr>
        <w:t xml:space="preserve">(2002. године, 487 страна), </w:t>
      </w:r>
      <w:r w:rsidRPr="002D2B17">
        <w:rPr>
          <w:i/>
          <w:spacing w:val="-2"/>
          <w:szCs w:val="24"/>
          <w:lang w:val="sv-SE"/>
        </w:rPr>
        <w:t>Европски суд за људска права у Стразбуру</w:t>
      </w:r>
      <w:r w:rsidRPr="002D2B17">
        <w:rPr>
          <w:spacing w:val="-2"/>
          <w:szCs w:val="24"/>
          <w:lang w:val="sr-Cyrl-BA"/>
        </w:rPr>
        <w:t xml:space="preserve"> (2008. године, 228 страна);</w:t>
      </w:r>
      <w:r w:rsidRPr="002D2B17">
        <w:rPr>
          <w:spacing w:val="-2"/>
          <w:szCs w:val="24"/>
        </w:rPr>
        <w:t xml:space="preserve"> </w:t>
      </w:r>
      <w:r w:rsidRPr="002D2B17">
        <w:rPr>
          <w:spacing w:val="-2"/>
          <w:szCs w:val="24"/>
          <w:lang w:val="sr-Cyrl-BA"/>
        </w:rPr>
        <w:t xml:space="preserve">двије књиге (коаутор): </w:t>
      </w:r>
      <w:r w:rsidRPr="002D2B17">
        <w:rPr>
          <w:i/>
          <w:spacing w:val="-2"/>
          <w:szCs w:val="24"/>
          <w:lang w:val="sv-SE"/>
        </w:rPr>
        <w:t>Nullum crimen, nulla poena sine lege</w:t>
      </w:r>
      <w:r w:rsidRPr="002D2B17">
        <w:rPr>
          <w:spacing w:val="-2"/>
          <w:szCs w:val="24"/>
        </w:rPr>
        <w:t xml:space="preserve"> (2008. године, 730 страна) и </w:t>
      </w:r>
      <w:r w:rsidRPr="002D2B17">
        <w:rPr>
          <w:i/>
          <w:spacing w:val="-2"/>
          <w:szCs w:val="24"/>
        </w:rPr>
        <w:t>Документи Дејтон – Париз</w:t>
      </w:r>
      <w:r w:rsidRPr="002D2B17">
        <w:rPr>
          <w:spacing w:val="-2"/>
          <w:szCs w:val="24"/>
        </w:rPr>
        <w:t xml:space="preserve"> (1995, 1997, 2002. године, 474 стране), затим као аутор уџбеник Међународно пословно право – Посебни дио – Уговори међународне трговине  (2021. године, 844 страна). </w:t>
      </w:r>
    </w:p>
    <w:p w:rsidR="005E4F50" w:rsidRPr="002D2B17" w:rsidRDefault="005E4F50" w:rsidP="005E4F50">
      <w:pPr>
        <w:pStyle w:val="BodyText"/>
        <w:ind w:firstLine="720"/>
        <w:rPr>
          <w:i/>
          <w:spacing w:val="-4"/>
          <w:szCs w:val="24"/>
        </w:rPr>
      </w:pPr>
      <w:r w:rsidRPr="002D2B17">
        <w:rPr>
          <w:spacing w:val="-4"/>
          <w:szCs w:val="24"/>
        </w:rPr>
        <w:t>Објавио је више од стотину научних и стручних радова у земљи и иностранству</w:t>
      </w:r>
      <w:r w:rsidRPr="002D2B17">
        <w:rPr>
          <w:spacing w:val="-4"/>
          <w:szCs w:val="24"/>
          <w:lang w:val="sr-Cyrl-BA"/>
        </w:rPr>
        <w:t>,</w:t>
      </w:r>
      <w:r w:rsidRPr="002D2B17">
        <w:rPr>
          <w:spacing w:val="-4"/>
          <w:szCs w:val="24"/>
        </w:rPr>
        <w:t xml:space="preserve"> </w:t>
      </w:r>
      <w:r w:rsidRPr="002D2B17">
        <w:rPr>
          <w:spacing w:val="-4"/>
          <w:szCs w:val="24"/>
          <w:lang w:val="sr-Cyrl-BA"/>
        </w:rPr>
        <w:t xml:space="preserve">учествовао је: у изради више од десет пројеката из области улагања страног капитала, трансформације предузећа, рјешавања спорова са елементом иностраности, европских интеграција итд., </w:t>
      </w:r>
      <w:r w:rsidRPr="002D2B17">
        <w:rPr>
          <w:spacing w:val="-4"/>
          <w:szCs w:val="24"/>
        </w:rPr>
        <w:t xml:space="preserve">и учествовао у раду више од 70 </w:t>
      </w:r>
      <w:r w:rsidRPr="002D2B17">
        <w:rPr>
          <w:spacing w:val="-4"/>
          <w:szCs w:val="24"/>
          <w:lang w:val="sr-Cyrl-BA"/>
        </w:rPr>
        <w:t>м</w:t>
      </w:r>
      <w:r w:rsidRPr="002D2B17">
        <w:rPr>
          <w:spacing w:val="-4"/>
          <w:szCs w:val="24"/>
        </w:rPr>
        <w:t>еђународних конференција</w:t>
      </w:r>
      <w:r w:rsidRPr="002D2B17">
        <w:rPr>
          <w:spacing w:val="-4"/>
          <w:szCs w:val="24"/>
          <w:lang w:val="sr-Cyrl-BA"/>
        </w:rPr>
        <w:t xml:space="preserve"> и скупова</w:t>
      </w:r>
      <w:r w:rsidRPr="002D2B17">
        <w:rPr>
          <w:spacing w:val="-4"/>
          <w:szCs w:val="24"/>
        </w:rPr>
        <w:t xml:space="preserve">. </w:t>
      </w:r>
      <w:r w:rsidRPr="002D2B17">
        <w:rPr>
          <w:spacing w:val="-4"/>
          <w:szCs w:val="24"/>
          <w:lang w:val="sr-Cyrl-BA"/>
        </w:rPr>
        <w:t xml:space="preserve">Био је ментор </w:t>
      </w:r>
      <w:r w:rsidR="002D2B17" w:rsidRPr="002D2B17">
        <w:rPr>
          <w:spacing w:val="-4"/>
          <w:szCs w:val="24"/>
          <w:lang w:val="sr-Cyrl-BA"/>
        </w:rPr>
        <w:t xml:space="preserve">на великом броју докторских дисертација, магистарских, </w:t>
      </w:r>
      <w:r w:rsidRPr="002D2B17">
        <w:rPr>
          <w:spacing w:val="-4"/>
          <w:szCs w:val="24"/>
          <w:lang w:val="sr-Cyrl-BA"/>
        </w:rPr>
        <w:t>специјалистичких и мастер радова</w:t>
      </w:r>
      <w:r w:rsidR="002D2B17" w:rsidRPr="002D2B17">
        <w:rPr>
          <w:spacing w:val="-4"/>
          <w:szCs w:val="24"/>
          <w:lang w:val="sr-Cyrl-BA"/>
        </w:rPr>
        <w:t>.</w:t>
      </w:r>
    </w:p>
    <w:p w:rsidR="005E4F50" w:rsidRPr="00AC75E2" w:rsidRDefault="005E4F50" w:rsidP="005E4F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75E2">
        <w:rPr>
          <w:rFonts w:ascii="Times New Roman" w:hAnsi="Times New Roman"/>
          <w:sz w:val="24"/>
          <w:szCs w:val="24"/>
          <w:lang w:val="sv-SE"/>
        </w:rPr>
        <w:t xml:space="preserve">Ктитор је Цркве Светог Јована Крститеља у Бистрици </w:t>
      </w:r>
      <w:r w:rsidRPr="00AC75E2">
        <w:rPr>
          <w:rFonts w:ascii="Times New Roman" w:hAnsi="Times New Roman"/>
          <w:sz w:val="24"/>
          <w:szCs w:val="24"/>
        </w:rPr>
        <w:t>б</w:t>
      </w:r>
      <w:r w:rsidRPr="00AC75E2">
        <w:rPr>
          <w:rFonts w:ascii="Times New Roman" w:hAnsi="Times New Roman"/>
          <w:sz w:val="24"/>
          <w:szCs w:val="24"/>
          <w:lang w:val="sv-SE"/>
        </w:rPr>
        <w:t>ањалучкој.</w:t>
      </w:r>
      <w:r w:rsidRPr="00AC75E2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AC75E2">
        <w:rPr>
          <w:rFonts w:ascii="Times New Roman" w:hAnsi="Times New Roman"/>
          <w:sz w:val="24"/>
          <w:szCs w:val="24"/>
          <w:lang w:val="sv-SE"/>
        </w:rPr>
        <w:t xml:space="preserve">Носилац је великог броја домаћих и међународних признања као на примјер: </w:t>
      </w:r>
    </w:p>
    <w:p w:rsidR="005E4F50" w:rsidRPr="00AC75E2" w:rsidRDefault="005E4F50" w:rsidP="005E4F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 w:rsidRPr="00AC75E2">
        <w:rPr>
          <w:rFonts w:ascii="Times New Roman" w:hAnsi="Times New Roman"/>
          <w:sz w:val="24"/>
          <w:szCs w:val="24"/>
          <w:lang w:val="sv-SE"/>
        </w:rPr>
        <w:t>Ордена Светог Саве трећег степена; Ордена Његоша трећег реда; златне медаље Уставног савјета Француске</w:t>
      </w:r>
      <w:r w:rsidRPr="00AC75E2">
        <w:rPr>
          <w:rFonts w:ascii="Times New Roman" w:hAnsi="Times New Roman"/>
          <w:sz w:val="24"/>
          <w:szCs w:val="24"/>
        </w:rPr>
        <w:t>;</w:t>
      </w:r>
      <w:r w:rsidRPr="00AC75E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AC75E2">
        <w:rPr>
          <w:rFonts w:ascii="Times New Roman" w:hAnsi="Times New Roman"/>
          <w:sz w:val="24"/>
          <w:szCs w:val="24"/>
        </w:rPr>
        <w:t xml:space="preserve">медаље </w:t>
      </w:r>
      <w:r w:rsidRPr="00AC75E2">
        <w:rPr>
          <w:rFonts w:ascii="Times New Roman" w:hAnsi="Times New Roman"/>
          <w:sz w:val="24"/>
          <w:szCs w:val="24"/>
          <w:lang w:val="sv-SE"/>
        </w:rPr>
        <w:t>Папског нунција за заштиту људских права и слобода</w:t>
      </w:r>
      <w:r w:rsidRPr="00AC75E2">
        <w:rPr>
          <w:rFonts w:ascii="Times New Roman" w:hAnsi="Times New Roman"/>
          <w:sz w:val="24"/>
          <w:szCs w:val="24"/>
          <w:lang w:val="sr-Cyrl-BA"/>
        </w:rPr>
        <w:t>; Октобарске споменице 1991. за велики допринос у стварању Републике Српске</w:t>
      </w:r>
      <w:r w:rsidR="004361E7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AC75E2">
        <w:rPr>
          <w:rFonts w:ascii="Times New Roman" w:hAnsi="Times New Roman"/>
          <w:sz w:val="24"/>
          <w:szCs w:val="24"/>
        </w:rPr>
        <w:t xml:space="preserve"> многа друга. </w:t>
      </w:r>
      <w:r w:rsidRPr="00AC75E2">
        <w:rPr>
          <w:rFonts w:ascii="Times New Roman" w:eastAsia="Calibri" w:hAnsi="Times New Roman"/>
          <w:sz w:val="24"/>
          <w:szCs w:val="24"/>
        </w:rPr>
        <w:t xml:space="preserve"> </w:t>
      </w:r>
      <w:r w:rsidRPr="00AC75E2">
        <w:rPr>
          <w:rFonts w:ascii="Times New Roman" w:hAnsi="Times New Roman"/>
          <w:sz w:val="24"/>
          <w:szCs w:val="24"/>
        </w:rPr>
        <w:t xml:space="preserve"> </w:t>
      </w:r>
    </w:p>
    <w:p w:rsidR="005E4F50" w:rsidRPr="00AC75E2" w:rsidRDefault="005E4F50" w:rsidP="005E4F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75E2">
        <w:rPr>
          <w:rFonts w:ascii="Times New Roman" w:hAnsi="Times New Roman"/>
          <w:sz w:val="24"/>
          <w:szCs w:val="24"/>
          <w:lang w:val="sv-SE"/>
        </w:rPr>
        <w:t xml:space="preserve">Говори </w:t>
      </w:r>
      <w:r w:rsidRPr="00AC75E2">
        <w:rPr>
          <w:rFonts w:ascii="Times New Roman" w:hAnsi="Times New Roman"/>
          <w:sz w:val="24"/>
          <w:szCs w:val="24"/>
        </w:rPr>
        <w:t>р</w:t>
      </w:r>
      <w:r w:rsidRPr="00AC75E2">
        <w:rPr>
          <w:rFonts w:ascii="Times New Roman" w:hAnsi="Times New Roman"/>
          <w:sz w:val="24"/>
          <w:szCs w:val="24"/>
          <w:lang w:val="sv-SE"/>
        </w:rPr>
        <w:t xml:space="preserve">уски језик, а служи се </w:t>
      </w:r>
      <w:r w:rsidRPr="00AC75E2">
        <w:rPr>
          <w:rFonts w:ascii="Times New Roman" w:hAnsi="Times New Roman"/>
          <w:sz w:val="24"/>
          <w:szCs w:val="24"/>
        </w:rPr>
        <w:t>е</w:t>
      </w:r>
      <w:r w:rsidRPr="00AC75E2">
        <w:rPr>
          <w:rFonts w:ascii="Times New Roman" w:hAnsi="Times New Roman"/>
          <w:sz w:val="24"/>
          <w:szCs w:val="24"/>
          <w:lang w:val="sv-SE"/>
        </w:rPr>
        <w:t>нглеским језиком.</w:t>
      </w:r>
    </w:p>
    <w:p w:rsidR="00100A56" w:rsidRPr="00AC75E2" w:rsidRDefault="005E4F50" w:rsidP="002D2B17">
      <w:pPr>
        <w:pStyle w:val="BodyText"/>
        <w:ind w:firstLine="709"/>
        <w:rPr>
          <w:szCs w:val="24"/>
        </w:rPr>
      </w:pPr>
      <w:r w:rsidRPr="00AC75E2">
        <w:rPr>
          <w:szCs w:val="24"/>
        </w:rPr>
        <w:t xml:space="preserve">Члан је </w:t>
      </w:r>
      <w:r w:rsidR="00D34A30">
        <w:rPr>
          <w:szCs w:val="24"/>
          <w:lang w:val="sr-Cyrl-RS"/>
        </w:rPr>
        <w:t xml:space="preserve">бројних научних и стручних </w:t>
      </w:r>
      <w:r w:rsidR="00D34A30">
        <w:rPr>
          <w:szCs w:val="24"/>
        </w:rPr>
        <w:t>с</w:t>
      </w:r>
      <w:r w:rsidRPr="00AC75E2">
        <w:rPr>
          <w:szCs w:val="24"/>
        </w:rPr>
        <w:t xml:space="preserve">авјета </w:t>
      </w:r>
      <w:r w:rsidR="00D34A30">
        <w:rPr>
          <w:szCs w:val="24"/>
          <w:lang w:val="sr-Cyrl-RS"/>
        </w:rPr>
        <w:t xml:space="preserve">и комисија у земљи и иностранству. </w:t>
      </w:r>
    </w:p>
    <w:sectPr w:rsidR="00100A56" w:rsidRPr="00AC75E2" w:rsidSect="005E4F50">
      <w:pgSz w:w="10773" w:h="15026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50"/>
    <w:rsid w:val="00100A56"/>
    <w:rsid w:val="002D2B17"/>
    <w:rsid w:val="00426D3C"/>
    <w:rsid w:val="004361E7"/>
    <w:rsid w:val="005E4F50"/>
    <w:rsid w:val="007B0670"/>
    <w:rsid w:val="00924B94"/>
    <w:rsid w:val="0094624A"/>
    <w:rsid w:val="00AC75E2"/>
    <w:rsid w:val="00B66AA7"/>
    <w:rsid w:val="00D34A30"/>
    <w:rsid w:val="00F5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BEC46-47A4-4D50-9729-3366544E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B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F50"/>
    <w:pPr>
      <w:spacing w:after="0" w:line="240" w:lineRule="auto"/>
      <w:jc w:val="both"/>
    </w:pPr>
    <w:rPr>
      <w:rFonts w:ascii="Times New Roman" w:hAnsi="Times New Roman"/>
      <w:sz w:val="24"/>
      <w:szCs w:val="20"/>
      <w:lang w:val="sr-Cyrl-CS"/>
    </w:rPr>
  </w:style>
  <w:style w:type="character" w:customStyle="1" w:styleId="BodyTextChar">
    <w:name w:val="Body Text Char"/>
    <w:link w:val="BodyText"/>
    <w:rsid w:val="005E4F50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5547-6B43-49C2-9514-65683E82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Anurs</dc:creator>
  <cp:keywords/>
  <dc:description/>
  <cp:lastModifiedBy>Darko</cp:lastModifiedBy>
  <cp:revision>2</cp:revision>
  <dcterms:created xsi:type="dcterms:W3CDTF">2024-02-23T09:17:00Z</dcterms:created>
  <dcterms:modified xsi:type="dcterms:W3CDTF">2024-02-23T09:17:00Z</dcterms:modified>
</cp:coreProperties>
</file>