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0" w:rsidRPr="006A576E" w:rsidRDefault="00CD5590" w:rsidP="00CD5590">
      <w:pPr>
        <w:jc w:val="center"/>
        <w:rPr>
          <w:sz w:val="28"/>
          <w:szCs w:val="28"/>
          <w:lang w:val="sr-Cyrl-CS"/>
        </w:rPr>
      </w:pPr>
      <w:r w:rsidRPr="006A576E">
        <w:rPr>
          <w:sz w:val="28"/>
          <w:szCs w:val="28"/>
          <w:lang w:val="sr-Cyrl-CS"/>
        </w:rPr>
        <w:t xml:space="preserve">НОВИЦА ПЕТКОВИЋ </w:t>
      </w:r>
    </w:p>
    <w:p w:rsidR="00CD5590" w:rsidRPr="004108D4" w:rsidRDefault="00CD5590" w:rsidP="00CD5590">
      <w:pPr>
        <w:spacing w:after="600"/>
        <w:jc w:val="center"/>
        <w:rPr>
          <w:sz w:val="28"/>
          <w:szCs w:val="28"/>
          <w:lang w:val="sr-Cyrl-CS"/>
        </w:rPr>
      </w:pPr>
      <w:r w:rsidRPr="00920DB1">
        <w:rPr>
          <w:sz w:val="28"/>
          <w:szCs w:val="28"/>
          <w:lang w:val="sr-Cyrl-CS"/>
        </w:rPr>
        <w:t>(1941</w:t>
      </w:r>
      <w:r w:rsidRPr="00920DB1">
        <w:rPr>
          <w:sz w:val="28"/>
          <w:szCs w:val="28"/>
          <w:lang w:val="sr-Cyrl-CS"/>
        </w:rPr>
        <w:sym w:font="Symbol" w:char="F02D"/>
      </w:r>
      <w:r w:rsidRPr="00920DB1">
        <w:rPr>
          <w:sz w:val="28"/>
          <w:szCs w:val="28"/>
          <w:lang w:val="sr-Cyrl-CS"/>
        </w:rPr>
        <w:t>2008)</w:t>
      </w:r>
    </w:p>
    <w:p w:rsidR="00CD5590" w:rsidRPr="00CA3EB5" w:rsidRDefault="00CD5590" w:rsidP="00CD5590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both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CD5590" w:rsidRPr="00A42330" w:rsidRDefault="00CD5590" w:rsidP="00CD5590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125095</wp:posOffset>
            </wp:positionV>
            <wp:extent cx="1451610" cy="2000250"/>
            <wp:effectExtent l="19050" t="19050" r="72390" b="57150"/>
            <wp:wrapSquare wrapText="bothSides"/>
            <wp:docPr id="17" name="Picture 17" descr="C:\Users\anurs\Desktop\NOVICA PETKOV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urs\Desktop\NOVICA PETKOV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val="sr-Cyrl-CS"/>
        </w:rPr>
        <w:t>кадемик проф. др Новица Петковић рођен</w:t>
      </w:r>
      <w:r w:rsidRPr="00923490">
        <w:rPr>
          <w:lang w:val="sr-Cyrl-CS"/>
        </w:rPr>
        <w:t xml:space="preserve"> </w:t>
      </w:r>
      <w:r>
        <w:rPr>
          <w:lang w:val="sr-Cyrl-CS"/>
        </w:rPr>
        <w:t>је 18. јануара 1941. у Доњој Гуштерици код Лип</w:t>
      </w:r>
      <w:r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  <w:t>љана. Основну школу завршио је 1956, сред</w:t>
      </w:r>
      <w:r>
        <w:rPr>
          <w:lang w:val="sr-Cyrl-CS"/>
        </w:rPr>
        <w:softHyphen/>
        <w:t>њу пољопривредну 1960, Филозофски факултет (српскохрватски језик и историја југо</w:t>
      </w:r>
      <w:r>
        <w:rPr>
          <w:lang w:val="sr-Cyrl-CS"/>
        </w:rPr>
        <w:softHyphen/>
        <w:t>словенске књижевности) у Сарајеву 1966. го</w:t>
      </w:r>
      <w:r>
        <w:rPr>
          <w:lang w:val="sr-Cyrl-CS"/>
        </w:rPr>
        <w:softHyphen/>
        <w:t>ди</w:t>
      </w:r>
      <w:r>
        <w:rPr>
          <w:lang w:val="sr-Cyrl-CS"/>
        </w:rPr>
        <w:softHyphen/>
        <w:t>не. Радио је као лектор и коректор у листу „</w:t>
      </w:r>
      <w:r w:rsidRPr="001154E6">
        <w:rPr>
          <w:lang w:val="sr-Cyrl-CS"/>
        </w:rPr>
        <w:t>Ослобођењ</w:t>
      </w:r>
      <w:r>
        <w:rPr>
          <w:lang w:val="sr-Cyrl-CS"/>
        </w:rPr>
        <w:t>е”</w:t>
      </w:r>
      <w:r w:rsidRPr="001154E6">
        <w:rPr>
          <w:lang w:val="sr-Cyrl-CS"/>
        </w:rPr>
        <w:t xml:space="preserve"> </w:t>
      </w:r>
      <w:r>
        <w:rPr>
          <w:lang w:val="sr-Cyrl-CS"/>
        </w:rPr>
        <w:t xml:space="preserve">до </w:t>
      </w:r>
      <w:r w:rsidRPr="00500AED">
        <w:rPr>
          <w:lang w:val="sr-Cyrl-CS"/>
        </w:rPr>
        <w:t>1968</w:t>
      </w:r>
      <w:r>
        <w:rPr>
          <w:lang w:val="sr-Cyrl-CS"/>
        </w:rPr>
        <w:t xml:space="preserve">, када је </w:t>
      </w:r>
      <w:r w:rsidRPr="00E12AA7">
        <w:rPr>
          <w:lang w:val="sr-Cyrl-CS"/>
        </w:rPr>
        <w:t xml:space="preserve">изабран за асистента на сарајевском </w:t>
      </w:r>
      <w:r>
        <w:rPr>
          <w:lang w:val="sr-Cyrl-CS"/>
        </w:rPr>
        <w:t>Фи</w:t>
      </w:r>
      <w:r>
        <w:rPr>
          <w:lang w:val="sr-Cyrl-CS"/>
        </w:rPr>
        <w:softHyphen/>
        <w:t>лозоф</w:t>
      </w:r>
      <w:r w:rsidRPr="00E12AA7">
        <w:rPr>
          <w:lang w:val="sr-Cyrl-CS"/>
        </w:rPr>
        <w:t>ском факултету. Од марта 1969. био је лек</w:t>
      </w:r>
      <w:r w:rsidRPr="00E12AA7">
        <w:rPr>
          <w:lang w:val="sr-Cyrl-CS"/>
        </w:rPr>
        <w:softHyphen/>
        <w:t>тор на Московском државном уни</w:t>
      </w:r>
      <w:r w:rsidRPr="00E12AA7">
        <w:rPr>
          <w:lang w:val="sr-Cyrl-CS"/>
        </w:rPr>
        <w:softHyphen/>
        <w:t>верзитету. Године 1971. отишао је у Берлин, гдје је до 1973. радио је као лектор за српско</w:t>
      </w:r>
      <w:r w:rsidRPr="00E12AA7">
        <w:rPr>
          <w:lang w:val="sr-Cyrl-CS"/>
        </w:rPr>
        <w:softHyphen/>
        <w:t>хр</w:t>
      </w:r>
      <w:r w:rsidRPr="00E12AA7">
        <w:rPr>
          <w:lang w:val="sr-Cyrl-CS"/>
        </w:rPr>
        <w:softHyphen/>
        <w:t>ват</w:t>
      </w:r>
      <w:r w:rsidRPr="00E12AA7">
        <w:rPr>
          <w:lang w:val="sr-Cyrl-CS"/>
        </w:rPr>
        <w:softHyphen/>
        <w:t>ски језик на Хум</w:t>
      </w:r>
      <w:r w:rsidRPr="00E12AA7">
        <w:rPr>
          <w:lang w:val="sr-Cyrl-CS"/>
        </w:rPr>
        <w:softHyphen/>
        <w:t>болтовом уни</w:t>
      </w:r>
      <w:r w:rsidRPr="00E12AA7">
        <w:rPr>
          <w:lang w:val="sr-Cyrl-CS"/>
        </w:rPr>
        <w:softHyphen/>
        <w:t>вер</w:t>
      </w:r>
      <w:r w:rsidRPr="00E12AA7">
        <w:rPr>
          <w:lang w:val="sr-Cyrl-CS"/>
        </w:rPr>
        <w:softHyphen/>
        <w:t>зи</w:t>
      </w:r>
      <w:r w:rsidRPr="00E12AA7">
        <w:rPr>
          <w:lang w:val="sr-Cyrl-CS"/>
        </w:rPr>
        <w:softHyphen/>
        <w:t>тету. Док</w:t>
      </w:r>
      <w:r w:rsidRPr="00E12AA7">
        <w:rPr>
          <w:lang w:val="sr-Cyrl-CS"/>
        </w:rPr>
        <w:softHyphen/>
        <w:t>торску дисерта</w:t>
      </w:r>
      <w:r w:rsidRPr="00E12AA7">
        <w:rPr>
          <w:lang w:val="sr-Cyrl-CS"/>
        </w:rPr>
        <w:softHyphen/>
        <w:t xml:space="preserve">цију </w:t>
      </w:r>
      <w:r w:rsidRPr="00E12AA7">
        <w:rPr>
          <w:i/>
          <w:lang w:val="sr-Cyrl-CS"/>
        </w:rPr>
        <w:t>Лин</w:t>
      </w:r>
      <w:r w:rsidRPr="00E12AA7">
        <w:rPr>
          <w:i/>
          <w:lang w:val="sr-Cyrl-CS"/>
        </w:rPr>
        <w:softHyphen/>
        <w:t>г</w:t>
      </w:r>
      <w:r w:rsidRPr="00E12AA7">
        <w:rPr>
          <w:i/>
          <w:lang w:val="sr-Cyrl-CS"/>
        </w:rPr>
        <w:softHyphen/>
        <w:t>ви</w:t>
      </w:r>
      <w:r w:rsidRPr="00E12AA7">
        <w:rPr>
          <w:i/>
          <w:lang w:val="sr-Cyrl-CS"/>
        </w:rPr>
        <w:softHyphen/>
        <w:t>стич</w:t>
      </w:r>
      <w:r w:rsidRPr="00E12AA7">
        <w:rPr>
          <w:i/>
          <w:lang w:val="sr-Cyrl-CS"/>
        </w:rPr>
        <w:softHyphen/>
        <w:t xml:space="preserve">ки основи поетике ОПОЈАЗ-а </w:t>
      </w:r>
      <w:r w:rsidRPr="00E12AA7">
        <w:rPr>
          <w:lang w:val="sr-Cyrl-CS"/>
        </w:rPr>
        <w:t>одбранио је у јануару 1974. и у ц</w:t>
      </w:r>
      <w:r>
        <w:rPr>
          <w:lang w:val="sr-Cyrl-CS"/>
        </w:rPr>
        <w:t>и</w:t>
      </w:r>
      <w:r w:rsidRPr="00E12AA7">
        <w:rPr>
          <w:lang w:val="sr-Cyrl-CS"/>
        </w:rPr>
        <w:t>јелости је објавио у часопису „Израз</w:t>
      </w:r>
      <w:r>
        <w:rPr>
          <w:lang w:val="sr-Cyrl-CS"/>
        </w:rPr>
        <w:t>”</w:t>
      </w:r>
      <w:r w:rsidRPr="00E12AA7">
        <w:rPr>
          <w:lang w:val="sr-Cyrl-CS"/>
        </w:rPr>
        <w:t>. У априлу исте године биран је за доцента на Катедри за српскохрватски језик Филозофског факултета у Сара</w:t>
      </w:r>
      <w:r w:rsidRPr="00E12AA7">
        <w:rPr>
          <w:lang w:val="sr-Cyrl-CS"/>
        </w:rPr>
        <w:softHyphen/>
        <w:t>јеву, а 1979. у звање ван</w:t>
      </w:r>
      <w:r w:rsidRPr="00E12AA7">
        <w:rPr>
          <w:lang w:val="sr-Cyrl-CS"/>
        </w:rPr>
        <w:softHyphen/>
        <w:t>ред</w:t>
      </w:r>
      <w:r w:rsidRPr="00E12AA7">
        <w:rPr>
          <w:lang w:val="sr-Cyrl-CS"/>
        </w:rPr>
        <w:softHyphen/>
        <w:t>ног професора. На истом факултету био је про</w:t>
      </w:r>
      <w:r w:rsidRPr="00E12AA7">
        <w:rPr>
          <w:lang w:val="sr-Cyrl-CS"/>
        </w:rPr>
        <w:softHyphen/>
        <w:t>декан за на</w:t>
      </w:r>
      <w:r w:rsidRPr="00E12AA7">
        <w:rPr>
          <w:lang w:val="sr-Cyrl-CS"/>
        </w:rPr>
        <w:softHyphen/>
        <w:t>ставу (1975/76. и 1976/77). Почетком 1983. прешао је у Београд, гдје је у Институту за књижев</w:t>
      </w:r>
      <w:r w:rsidRPr="00E12AA7">
        <w:rPr>
          <w:lang w:val="sr-Cyrl-CS"/>
        </w:rPr>
        <w:softHyphen/>
        <w:t>ност и ум</w:t>
      </w:r>
      <w:r w:rsidRPr="00E12AA7">
        <w:rPr>
          <w:lang w:val="sr-Cyrl-CS"/>
        </w:rPr>
        <w:softHyphen/>
        <w:t xml:space="preserve">етност радио као научни сарадник на пројекту </w:t>
      </w:r>
      <w:r w:rsidRPr="00E12AA7">
        <w:rPr>
          <w:i/>
          <w:lang w:val="sr-Cyrl-CS"/>
        </w:rPr>
        <w:t>Компаративно изучавање српске књи</w:t>
      </w:r>
      <w:r w:rsidRPr="00E12AA7">
        <w:rPr>
          <w:i/>
          <w:lang w:val="sr-Cyrl-CS"/>
        </w:rPr>
        <w:softHyphen/>
        <w:t>жев</w:t>
      </w:r>
      <w:r w:rsidRPr="00E12AA7">
        <w:rPr>
          <w:i/>
          <w:lang w:val="sr-Cyrl-CS"/>
        </w:rPr>
        <w:softHyphen/>
        <w:t>ности</w:t>
      </w:r>
      <w:r w:rsidRPr="00E12AA7">
        <w:rPr>
          <w:lang w:val="sr-Cyrl-CS"/>
        </w:rPr>
        <w:t>. Године 1984. би</w:t>
      </w:r>
      <w:r w:rsidRPr="00C03E85">
        <w:rPr>
          <w:spacing w:val="-2"/>
          <w:lang w:val="sr-Cyrl-CS"/>
        </w:rPr>
        <w:softHyphen/>
      </w:r>
      <w:r w:rsidRPr="00E12AA7">
        <w:rPr>
          <w:lang w:val="sr-Cyrl-CS"/>
        </w:rPr>
        <w:t>ран је у звање научног савјетника. Двије деценије (од 1986) ру</w:t>
      </w:r>
      <w:r w:rsidRPr="00E12AA7">
        <w:rPr>
          <w:lang w:val="sr-Cyrl-CS"/>
        </w:rPr>
        <w:softHyphen/>
        <w:t xml:space="preserve">ководио је пројектом </w:t>
      </w:r>
      <w:r w:rsidRPr="00E12AA7">
        <w:rPr>
          <w:i/>
          <w:lang w:val="sr-Cyrl-CS"/>
        </w:rPr>
        <w:t>Поетичка изучавања књижевног насљеђа</w:t>
      </w:r>
      <w:r w:rsidRPr="00E12AA7">
        <w:rPr>
          <w:lang w:val="sr-Cyrl-CS"/>
        </w:rPr>
        <w:t>. У оквиру пројекта, осно</w:t>
      </w:r>
      <w:r w:rsidRPr="00C03E85">
        <w:rPr>
          <w:spacing w:val="-2"/>
          <w:lang w:val="sr-Cyrl-CS"/>
        </w:rPr>
        <w:softHyphen/>
      </w:r>
      <w:r w:rsidRPr="00E12AA7">
        <w:rPr>
          <w:lang w:val="sr-Cyrl-CS"/>
        </w:rPr>
        <w:t>вао је библиотеке Поетика срп</w:t>
      </w:r>
      <w:r w:rsidRPr="00E12AA7">
        <w:rPr>
          <w:lang w:val="sr-Cyrl-CS"/>
        </w:rPr>
        <w:softHyphen/>
        <w:t>ске књижевности, Поетичка истраживања и Поетика. Историју књижевних теорија предавао је 1985–1988. на пост</w:t>
      </w:r>
      <w:r w:rsidRPr="00E12AA7">
        <w:rPr>
          <w:lang w:val="sr-Cyrl-CS"/>
        </w:rPr>
        <w:softHyphen/>
        <w:t>ди</w:t>
      </w:r>
      <w:r w:rsidRPr="00E12AA7">
        <w:rPr>
          <w:lang w:val="sr-Cyrl-CS"/>
        </w:rPr>
        <w:softHyphen/>
        <w:t>пломским студијама Филозофског факултета у Заг</w:t>
      </w:r>
      <w:r w:rsidRPr="00E12AA7">
        <w:rPr>
          <w:lang w:val="sr-Cyrl-CS"/>
        </w:rPr>
        <w:softHyphen/>
        <w:t>ребу. У мају 1992. иза</w:t>
      </w:r>
      <w:r w:rsidRPr="00E12AA7">
        <w:rPr>
          <w:lang w:val="sr-Cyrl-CS"/>
        </w:rPr>
        <w:softHyphen/>
        <w:t>бран је за редовног професора на Филолошком фак</w:t>
      </w:r>
      <w:r w:rsidRPr="00E12AA7">
        <w:rPr>
          <w:lang w:val="sr-Cyrl-CS"/>
        </w:rPr>
        <w:softHyphen/>
        <w:t>ултету у Београду, на пред</w:t>
      </w:r>
      <w:r w:rsidRPr="00E12AA7">
        <w:rPr>
          <w:lang w:val="sr-Cyrl-CS"/>
        </w:rPr>
        <w:softHyphen/>
        <w:t>мету Српска књи</w:t>
      </w:r>
      <w:r w:rsidRPr="00E12AA7">
        <w:rPr>
          <w:lang w:val="sr-Cyrl-CS"/>
        </w:rPr>
        <w:softHyphen/>
        <w:t>жев</w:t>
      </w:r>
      <w:r w:rsidRPr="00E12AA7">
        <w:rPr>
          <w:lang w:val="sr-Cyrl-CS"/>
        </w:rPr>
        <w:softHyphen/>
        <w:t>ност ХХ века. Ту је на Катедри за српску књи</w:t>
      </w:r>
      <w:r w:rsidRPr="00E12AA7">
        <w:rPr>
          <w:lang w:val="sr-Cyrl-CS"/>
        </w:rPr>
        <w:softHyphen/>
        <w:t>жев</w:t>
      </w:r>
      <w:r w:rsidRPr="00E12AA7">
        <w:rPr>
          <w:lang w:val="sr-Cyrl-CS"/>
        </w:rPr>
        <w:softHyphen/>
        <w:t>ност са јужнословенским књижевностима радио до смрти. Од 2000. до 2006. пре</w:t>
      </w:r>
      <w:r w:rsidRPr="00E12AA7">
        <w:rPr>
          <w:lang w:val="sr-Cyrl-CS"/>
        </w:rPr>
        <w:softHyphen/>
        <w:t>да</w:t>
      </w:r>
      <w:r w:rsidRPr="00E12AA7">
        <w:rPr>
          <w:lang w:val="sr-Cyrl-CS"/>
        </w:rPr>
        <w:softHyphen/>
        <w:t>вао је на Филозофском фа</w:t>
      </w:r>
      <w:r w:rsidRPr="00E12AA7">
        <w:rPr>
          <w:lang w:val="sr-Cyrl-CS"/>
        </w:rPr>
        <w:softHyphen/>
        <w:t>кул</w:t>
      </w:r>
      <w:r w:rsidRPr="00E12AA7">
        <w:rPr>
          <w:lang w:val="sr-Cyrl-CS"/>
        </w:rPr>
        <w:softHyphen/>
        <w:t>тету у Српском (Источном) Сарајеву и руко</w:t>
      </w:r>
      <w:r w:rsidRPr="00E12AA7">
        <w:rPr>
          <w:lang w:val="sr-Cyrl-CS"/>
        </w:rPr>
        <w:softHyphen/>
        <w:t>водио је Катедром за општу књижевност и библиотекарство. Ужа област његовог научног интересовања била је српска књи</w:t>
      </w:r>
      <w:r w:rsidRPr="00E12AA7">
        <w:softHyphen/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  <w:t>жевност ХХ вијека</w:t>
      </w:r>
      <w:r>
        <w:rPr>
          <w:lang w:val="sr-Cyrl-CS"/>
        </w:rPr>
        <w:t>.</w:t>
      </w:r>
    </w:p>
    <w:p w:rsidR="00CD5590" w:rsidRDefault="00CD5590" w:rsidP="00CD5590">
      <w:pPr>
        <w:ind w:firstLine="284"/>
        <w:jc w:val="both"/>
        <w:rPr>
          <w:lang w:val="sr-Cyrl-CS"/>
        </w:rPr>
      </w:pPr>
      <w:r>
        <w:rPr>
          <w:lang w:val="sr-Cyrl-CS"/>
        </w:rPr>
        <w:t>За дописног члана Академије наука и умјетности Републике Српске из</w:t>
      </w:r>
      <w:r>
        <w:rPr>
          <w:lang w:val="sr-Cyrl-CS"/>
        </w:rPr>
        <w:softHyphen/>
        <w:t>а</w:t>
      </w:r>
      <w:r>
        <w:rPr>
          <w:lang w:val="sr-Cyrl-CS"/>
        </w:rPr>
        <w:softHyphen/>
        <w:t xml:space="preserve">бран </w:t>
      </w:r>
      <w:r w:rsidRPr="00500AED">
        <w:rPr>
          <w:lang w:val="sr-Cyrl-CS"/>
        </w:rPr>
        <w:t>је 27. јуна 1997, а за редовног 21. јуна</w:t>
      </w:r>
      <w:r>
        <w:rPr>
          <w:lang w:val="sr-Cyrl-CS"/>
        </w:rPr>
        <w:t xml:space="preserve"> 2004. Био је секретар Акаде</w:t>
      </w:r>
      <w:r w:rsidRPr="0025268F">
        <w:rPr>
          <w:rStyle w:val="FontStyle12"/>
          <w:lang w:val="sr-Cyrl-CS" w:eastAsia="sr-Cyrl-CS"/>
        </w:rPr>
        <w:softHyphen/>
      </w:r>
      <w:r>
        <w:rPr>
          <w:lang w:val="sr-Cyrl-CS"/>
        </w:rPr>
        <w:t>ми</w:t>
      </w:r>
      <w:r w:rsidRPr="0025268F">
        <w:rPr>
          <w:rStyle w:val="FontStyle12"/>
          <w:lang w:val="sr-Cyrl-CS" w:eastAsia="sr-Cyrl-CS"/>
        </w:rPr>
        <w:softHyphen/>
      </w:r>
      <w:r>
        <w:rPr>
          <w:lang w:val="sr-Cyrl-CS"/>
        </w:rPr>
        <w:t>јиног Одјељења књижевности и умјетности.</w:t>
      </w:r>
    </w:p>
    <w:p w:rsidR="00CD5590" w:rsidRPr="006A576E" w:rsidRDefault="00CD5590" w:rsidP="00CD5590">
      <w:pPr>
        <w:ind w:firstLine="284"/>
        <w:jc w:val="both"/>
        <w:rPr>
          <w:spacing w:val="-2"/>
          <w:lang w:val="sr-Cyrl-CS"/>
        </w:rPr>
      </w:pPr>
      <w:r w:rsidRPr="006A576E">
        <w:rPr>
          <w:spacing w:val="-2"/>
          <w:lang w:val="sr-Cyrl-CS"/>
        </w:rPr>
        <w:t xml:space="preserve">Најважнија дјела: </w:t>
      </w:r>
      <w:r w:rsidRPr="006A576E">
        <w:rPr>
          <w:i/>
          <w:spacing w:val="-2"/>
          <w:lang w:val="sr-Latn-CS"/>
        </w:rPr>
        <w:t>Artikulacija pesme</w:t>
      </w:r>
      <w:r w:rsidRPr="006A576E">
        <w:rPr>
          <w:spacing w:val="-2"/>
          <w:lang w:val="sr-Latn-CS"/>
        </w:rPr>
        <w:t>, Sarajevo</w:t>
      </w:r>
      <w:r w:rsidRPr="006A576E">
        <w:rPr>
          <w:spacing w:val="-2"/>
          <w:lang w:val="sr-Cyrl-CS"/>
        </w:rPr>
        <w:t xml:space="preserve"> </w:t>
      </w:r>
      <w:r w:rsidRPr="006A576E">
        <w:rPr>
          <w:spacing w:val="-2"/>
          <w:lang w:val="sr-Latn-CS"/>
        </w:rPr>
        <w:t xml:space="preserve">1968; </w:t>
      </w:r>
      <w:r w:rsidRPr="006A576E">
        <w:rPr>
          <w:i/>
          <w:spacing w:val="-2"/>
          <w:lang w:val="sr-Latn-CS"/>
        </w:rPr>
        <w:t xml:space="preserve">Artikulacija pesme </w:t>
      </w:r>
      <w:r w:rsidRPr="006A576E">
        <w:rPr>
          <w:spacing w:val="-2"/>
          <w:lang w:val="sr-Latn-CS"/>
        </w:rPr>
        <w:t>II,</w:t>
      </w:r>
      <w:r w:rsidRPr="006A576E">
        <w:rPr>
          <w:spacing w:val="-2"/>
          <w:lang w:val="sr-Cyrl-CS"/>
        </w:rPr>
        <w:softHyphen/>
      </w:r>
      <w:r w:rsidRPr="006A576E">
        <w:rPr>
          <w:spacing w:val="-2"/>
          <w:lang w:val="sr-Latn-CS"/>
        </w:rPr>
        <w:t xml:space="preserve"> Sa</w:t>
      </w:r>
      <w:r w:rsidRPr="006A576E">
        <w:rPr>
          <w:spacing w:val="-2"/>
          <w:lang w:val="sr-Cyrl-CS"/>
        </w:rPr>
        <w:softHyphen/>
      </w:r>
      <w:r w:rsidRPr="006A576E">
        <w:rPr>
          <w:spacing w:val="-2"/>
          <w:lang w:val="sr-Cyrl-CS"/>
        </w:rPr>
        <w:softHyphen/>
      </w:r>
      <w:r w:rsidRPr="006A576E">
        <w:rPr>
          <w:spacing w:val="-2"/>
          <w:lang w:val="sr-Latn-CS"/>
        </w:rPr>
        <w:t>rajevo</w:t>
      </w:r>
      <w:r w:rsidRPr="006A576E">
        <w:rPr>
          <w:spacing w:val="-2"/>
          <w:lang w:val="sr-Cyrl-CS"/>
        </w:rPr>
        <w:t xml:space="preserve"> </w:t>
      </w:r>
      <w:r w:rsidRPr="006A576E">
        <w:rPr>
          <w:spacing w:val="-2"/>
          <w:lang w:val="sr-Latn-CS"/>
        </w:rPr>
        <w:t>1972</w:t>
      </w:r>
      <w:r w:rsidRPr="006A576E">
        <w:rPr>
          <w:spacing w:val="-2"/>
          <w:lang w:val="sr-Cyrl-CS"/>
        </w:rPr>
        <w:t xml:space="preserve">; </w:t>
      </w:r>
      <w:r w:rsidRPr="006A576E">
        <w:rPr>
          <w:i/>
          <w:spacing w:val="-2"/>
          <w:lang w:val="sr-Cyrl-CS"/>
        </w:rPr>
        <w:t>Језик у књижевном делу (варијације на теме Оп</w:t>
      </w:r>
      <w:r w:rsidRPr="006A576E">
        <w:rPr>
          <w:i/>
          <w:spacing w:val="-2"/>
          <w:lang w:val="sr-Cyrl-CS"/>
        </w:rPr>
        <w:softHyphen/>
        <w:t>ојаза)</w:t>
      </w:r>
      <w:r w:rsidRPr="006A576E">
        <w:rPr>
          <w:spacing w:val="-2"/>
          <w:lang w:val="sr-Cyrl-CS"/>
        </w:rPr>
        <w:t>, Бео</w:t>
      </w:r>
      <w:r w:rsidRPr="006A576E">
        <w:rPr>
          <w:spacing w:val="-2"/>
          <w:lang w:val="sr-Cyrl-CS"/>
        </w:rPr>
        <w:softHyphen/>
        <w:t xml:space="preserve">град 1975; </w:t>
      </w:r>
      <w:r w:rsidRPr="006A576E">
        <w:rPr>
          <w:i/>
          <w:spacing w:val="-2"/>
          <w:lang w:val="sr-Cyrl-CS"/>
        </w:rPr>
        <w:t>Од формализма ка семиотици</w:t>
      </w:r>
      <w:r w:rsidRPr="006A576E">
        <w:rPr>
          <w:spacing w:val="-2"/>
          <w:lang w:val="sr-Cyrl-CS"/>
        </w:rPr>
        <w:t>, Бео</w:t>
      </w:r>
      <w:r w:rsidRPr="006A576E">
        <w:rPr>
          <w:spacing w:val="-2"/>
          <w:lang w:val="sr-Cyrl-CS"/>
        </w:rPr>
        <w:softHyphen/>
        <w:t xml:space="preserve">град–Приштина 1984; </w:t>
      </w:r>
      <w:r w:rsidRPr="006A576E">
        <w:rPr>
          <w:i/>
          <w:spacing w:val="-2"/>
          <w:lang w:val="sr-Cyrl-CS"/>
        </w:rPr>
        <w:t>Два срп</w:t>
      </w:r>
      <w:r w:rsidRPr="006A576E">
        <w:rPr>
          <w:spacing w:val="-2"/>
          <w:lang w:val="sr-Cyrl-CS"/>
        </w:rPr>
        <w:softHyphen/>
      </w:r>
      <w:r w:rsidRPr="006A576E">
        <w:rPr>
          <w:i/>
          <w:spacing w:val="-2"/>
          <w:lang w:val="sr-Cyrl-CS"/>
        </w:rPr>
        <w:t>ска романа</w:t>
      </w:r>
      <w:r w:rsidRPr="006A576E">
        <w:rPr>
          <w:spacing w:val="-2"/>
          <w:lang w:val="sr-Cyrl-CS"/>
        </w:rPr>
        <w:t xml:space="preserve">. </w:t>
      </w:r>
      <w:r w:rsidRPr="006A576E">
        <w:rPr>
          <w:i/>
          <w:spacing w:val="-2"/>
          <w:lang w:val="sr-Cyrl-CS"/>
        </w:rPr>
        <w:t xml:space="preserve">Студије о Нечистој крви </w:t>
      </w:r>
      <w:r w:rsidRPr="006A576E">
        <w:rPr>
          <w:spacing w:val="-2"/>
          <w:lang w:val="sr-Cyrl-CS"/>
        </w:rPr>
        <w:t xml:space="preserve">и </w:t>
      </w:r>
      <w:r w:rsidRPr="006A576E">
        <w:rPr>
          <w:i/>
          <w:spacing w:val="-2"/>
          <w:lang w:val="sr-Cyrl-CS"/>
        </w:rPr>
        <w:t>Сеобама</w:t>
      </w:r>
      <w:r w:rsidRPr="006A576E">
        <w:rPr>
          <w:spacing w:val="-2"/>
          <w:lang w:val="sr-Cyrl-CS"/>
        </w:rPr>
        <w:t xml:space="preserve">, Београд 1988; </w:t>
      </w:r>
      <w:r w:rsidRPr="006A576E">
        <w:rPr>
          <w:i/>
          <w:spacing w:val="-2"/>
          <w:lang w:val="sr-Cyrl-CS"/>
        </w:rPr>
        <w:t>Огледи из срп</w:t>
      </w:r>
      <w:r w:rsidRPr="006A576E">
        <w:rPr>
          <w:i/>
          <w:spacing w:val="-2"/>
          <w:lang w:val="sr-Cyrl-CS"/>
        </w:rPr>
        <w:softHyphen/>
        <w:t>ске поетике</w:t>
      </w:r>
      <w:r w:rsidRPr="006A576E">
        <w:rPr>
          <w:spacing w:val="-2"/>
          <w:lang w:val="sr-Cyrl-CS"/>
        </w:rPr>
        <w:t>, Београд 1990, 2006</w:t>
      </w:r>
      <w:r w:rsidRPr="006A576E">
        <w:rPr>
          <w:spacing w:val="-2"/>
          <w:vertAlign w:val="superscript"/>
          <w:lang w:val="sr-Cyrl-CS"/>
        </w:rPr>
        <w:t>2</w:t>
      </w:r>
      <w:r w:rsidRPr="006A576E">
        <w:rPr>
          <w:spacing w:val="-2"/>
          <w:lang w:val="sr-Cyrl-CS"/>
        </w:rPr>
        <w:t xml:space="preserve">; </w:t>
      </w:r>
      <w:r w:rsidRPr="006A576E">
        <w:rPr>
          <w:i/>
          <w:spacing w:val="-2"/>
          <w:lang w:val="sr-Cyrl-CS"/>
        </w:rPr>
        <w:t>Ли</w:t>
      </w:r>
      <w:r w:rsidRPr="006A576E">
        <w:rPr>
          <w:i/>
          <w:spacing w:val="-2"/>
          <w:lang w:val="sr-Cyrl-CS"/>
        </w:rPr>
        <w:softHyphen/>
        <w:t>рика Милоша Црњанског</w:t>
      </w:r>
      <w:r w:rsidRPr="006A576E">
        <w:rPr>
          <w:spacing w:val="-2"/>
          <w:lang w:val="sr-Cyrl-CS"/>
        </w:rPr>
        <w:t xml:space="preserve">, Београд 1994; </w:t>
      </w:r>
      <w:r w:rsidRPr="006A576E">
        <w:rPr>
          <w:i/>
          <w:spacing w:val="-2"/>
          <w:lang w:val="sr-Cyrl-CS"/>
        </w:rPr>
        <w:t>Елементи књижевне семиотике</w:t>
      </w:r>
      <w:r w:rsidRPr="006A576E">
        <w:rPr>
          <w:spacing w:val="-2"/>
          <w:lang w:val="sr-Cyrl-CS"/>
        </w:rPr>
        <w:t xml:space="preserve">, Београд 1995; </w:t>
      </w:r>
      <w:r w:rsidRPr="006A576E">
        <w:rPr>
          <w:i/>
          <w:spacing w:val="-2"/>
          <w:lang w:val="sr-Cyrl-CS"/>
        </w:rPr>
        <w:t>Настасијевићева пе</w:t>
      </w:r>
      <w:r w:rsidRPr="006A576E">
        <w:rPr>
          <w:i/>
          <w:spacing w:val="-2"/>
          <w:lang w:val="sr-Cyrl-CS"/>
        </w:rPr>
        <w:softHyphen/>
        <w:t>сма у настаја</w:t>
      </w:r>
      <w:r w:rsidRPr="006A576E">
        <w:rPr>
          <w:i/>
          <w:spacing w:val="-2"/>
          <w:lang w:val="sr-Cyrl-CS"/>
        </w:rPr>
        <w:softHyphen/>
        <w:t>њу</w:t>
      </w:r>
      <w:r w:rsidRPr="006A576E">
        <w:rPr>
          <w:spacing w:val="-2"/>
          <w:lang w:val="sr-Cyrl-CS"/>
        </w:rPr>
        <w:t xml:space="preserve">, Београд 1995; </w:t>
      </w:r>
      <w:r w:rsidRPr="006A576E">
        <w:rPr>
          <w:i/>
          <w:spacing w:val="-2"/>
          <w:lang w:val="sr-Cyrl-CS"/>
        </w:rPr>
        <w:t>Лирске епифаније Милоша Црњ</w:t>
      </w:r>
      <w:r w:rsidRPr="006A576E">
        <w:rPr>
          <w:i/>
          <w:spacing w:val="-2"/>
          <w:lang w:val="sr-Cyrl-CS"/>
        </w:rPr>
        <w:softHyphen/>
        <w:t>ан</w:t>
      </w:r>
      <w:r w:rsidRPr="006A576E">
        <w:rPr>
          <w:i/>
          <w:spacing w:val="-2"/>
          <w:lang w:val="sr-Cyrl-CS"/>
        </w:rPr>
        <w:softHyphen/>
        <w:t>ског</w:t>
      </w:r>
      <w:r w:rsidRPr="006A576E">
        <w:rPr>
          <w:spacing w:val="-2"/>
          <w:lang w:val="sr-Cyrl-CS"/>
        </w:rPr>
        <w:t>, Бео</w:t>
      </w:r>
      <w:r w:rsidRPr="006A576E">
        <w:rPr>
          <w:spacing w:val="-2"/>
          <w:lang w:val="sr-Cyrl-CS"/>
        </w:rPr>
        <w:softHyphen/>
        <w:t xml:space="preserve">град 1996; </w:t>
      </w:r>
      <w:r w:rsidRPr="006A576E">
        <w:rPr>
          <w:i/>
          <w:spacing w:val="-2"/>
          <w:lang w:val="sr-Cyrl-CS"/>
        </w:rPr>
        <w:t>Огледи о српским песницима</w:t>
      </w:r>
      <w:r w:rsidRPr="006A576E">
        <w:rPr>
          <w:spacing w:val="-2"/>
          <w:lang w:val="sr-Cyrl-CS"/>
        </w:rPr>
        <w:t>, Београд 1999, 2004</w:t>
      </w:r>
      <w:r w:rsidRPr="006A576E">
        <w:rPr>
          <w:spacing w:val="-2"/>
          <w:vertAlign w:val="superscript"/>
          <w:lang w:val="sr-Cyrl-CS"/>
        </w:rPr>
        <w:t>2</w:t>
      </w:r>
      <w:r w:rsidRPr="006A576E">
        <w:rPr>
          <w:spacing w:val="-2"/>
          <w:lang w:val="sr-Cyrl-CS"/>
        </w:rPr>
        <w:t xml:space="preserve">; </w:t>
      </w:r>
      <w:r w:rsidRPr="006A576E">
        <w:rPr>
          <w:i/>
          <w:spacing w:val="-2"/>
          <w:lang w:val="sr-Cyrl-CS"/>
        </w:rPr>
        <w:t>Кра</w:t>
      </w:r>
      <w:r w:rsidRPr="006A576E">
        <w:rPr>
          <w:spacing w:val="-2"/>
          <w:lang w:val="sr-Cyrl-CS"/>
        </w:rPr>
        <w:softHyphen/>
      </w:r>
      <w:r w:rsidRPr="006A576E">
        <w:rPr>
          <w:i/>
          <w:spacing w:val="-2"/>
          <w:lang w:val="sr-Cyrl-CS"/>
        </w:rPr>
        <w:t>так пре</w:t>
      </w:r>
      <w:r w:rsidRPr="006A576E">
        <w:rPr>
          <w:spacing w:val="-2"/>
          <w:lang w:val="sr-Cyrl-CS"/>
        </w:rPr>
        <w:softHyphen/>
      </w:r>
      <w:r w:rsidRPr="006A576E">
        <w:rPr>
          <w:i/>
          <w:spacing w:val="-2"/>
          <w:lang w:val="sr-Cyrl-CS"/>
        </w:rPr>
        <w:t>глед срп</w:t>
      </w:r>
      <w:r w:rsidRPr="006A576E">
        <w:rPr>
          <w:i/>
          <w:spacing w:val="-2"/>
          <w:lang w:val="sr-Cyrl-CS"/>
        </w:rPr>
        <w:softHyphen/>
        <w:t>ске књижевности ХХ века</w:t>
      </w:r>
      <w:r w:rsidRPr="006A576E">
        <w:rPr>
          <w:spacing w:val="-2"/>
          <w:lang w:val="sr-Cyrl-CS"/>
        </w:rPr>
        <w:t xml:space="preserve">, Београд 1999; </w:t>
      </w:r>
      <w:r w:rsidRPr="006A576E">
        <w:rPr>
          <w:i/>
          <w:spacing w:val="-2"/>
          <w:lang w:val="sr-Cyrl-CS"/>
        </w:rPr>
        <w:t>Поезија и кри</w:t>
      </w:r>
      <w:r w:rsidRPr="006A576E">
        <w:rPr>
          <w:spacing w:val="-2"/>
          <w:lang w:val="sr-Cyrl-CS"/>
        </w:rPr>
        <w:softHyphen/>
      </w:r>
      <w:r w:rsidRPr="006A576E">
        <w:rPr>
          <w:i/>
          <w:spacing w:val="-2"/>
          <w:lang w:val="sr-Cyrl-CS"/>
        </w:rPr>
        <w:t>тика</w:t>
      </w:r>
      <w:r w:rsidRPr="006A576E">
        <w:rPr>
          <w:spacing w:val="-2"/>
          <w:lang w:val="sr-Cyrl-CS"/>
        </w:rPr>
        <w:t>, Срп</w:t>
      </w:r>
      <w:r w:rsidRPr="006A576E">
        <w:rPr>
          <w:spacing w:val="-2"/>
          <w:lang w:val="sr-Cyrl-CS"/>
        </w:rPr>
        <w:softHyphen/>
        <w:t>ско Са</w:t>
      </w:r>
      <w:r w:rsidRPr="006A576E">
        <w:rPr>
          <w:spacing w:val="-2"/>
          <w:lang w:val="sr-Cyrl-CS"/>
        </w:rPr>
        <w:softHyphen/>
        <w:t xml:space="preserve">рајево 2002; </w:t>
      </w:r>
      <w:r w:rsidRPr="006A576E">
        <w:rPr>
          <w:i/>
          <w:spacing w:val="-2"/>
          <w:lang w:val="sr-Cyrl-CS"/>
        </w:rPr>
        <w:t xml:space="preserve">Публицистичка стилистика </w:t>
      </w:r>
      <w:r w:rsidRPr="006A576E">
        <w:rPr>
          <w:spacing w:val="-2"/>
          <w:lang w:val="sr-Cyrl-CS"/>
        </w:rPr>
        <w:t>(хре</w:t>
      </w:r>
      <w:r w:rsidRPr="006A576E">
        <w:rPr>
          <w:spacing w:val="-2"/>
          <w:lang w:val="sr-Cyrl-CS"/>
        </w:rPr>
        <w:softHyphen/>
        <w:t>с</w:t>
      </w:r>
      <w:r w:rsidRPr="006A576E">
        <w:rPr>
          <w:spacing w:val="-2"/>
          <w:lang w:val="sr-Cyrl-CS"/>
        </w:rPr>
        <w:softHyphen/>
        <w:t>томатија), Српско Са</w:t>
      </w:r>
      <w:r w:rsidRPr="006A576E">
        <w:rPr>
          <w:spacing w:val="-2"/>
          <w:lang w:val="sr-Cyrl-CS"/>
        </w:rPr>
        <w:softHyphen/>
        <w:t>ра</w:t>
      </w:r>
      <w:r w:rsidRPr="006A576E">
        <w:rPr>
          <w:spacing w:val="-2"/>
          <w:lang w:val="sr-Cyrl-CS"/>
        </w:rPr>
        <w:softHyphen/>
      </w:r>
      <w:r w:rsidRPr="006A576E">
        <w:rPr>
          <w:spacing w:val="-2"/>
          <w:lang w:val="sr-Cyrl-CS"/>
        </w:rPr>
        <w:softHyphen/>
        <w:t xml:space="preserve">јево 2003; </w:t>
      </w:r>
      <w:r w:rsidRPr="006A576E">
        <w:rPr>
          <w:i/>
          <w:spacing w:val="-2"/>
          <w:lang w:val="sr-Cyrl-CS"/>
        </w:rPr>
        <w:t>Словенске пчеле у Гра</w:t>
      </w:r>
      <w:r w:rsidRPr="006A576E">
        <w:rPr>
          <w:i/>
          <w:spacing w:val="-2"/>
          <w:lang w:val="sr-Cyrl-CS"/>
        </w:rPr>
        <w:softHyphen/>
        <w:t>ча</w:t>
      </w:r>
      <w:r w:rsidRPr="006A576E">
        <w:rPr>
          <w:i/>
          <w:spacing w:val="-2"/>
          <w:lang w:val="sr-Cyrl-CS"/>
        </w:rPr>
        <w:softHyphen/>
        <w:t>ни</w:t>
      </w:r>
      <w:r w:rsidRPr="006A576E">
        <w:rPr>
          <w:i/>
          <w:spacing w:val="-2"/>
          <w:lang w:val="sr-Cyrl-CS"/>
        </w:rPr>
        <w:softHyphen/>
        <w:t>ци. Огледи и чланци о српској књи</w:t>
      </w:r>
      <w:r w:rsidRPr="006A576E">
        <w:rPr>
          <w:spacing w:val="-2"/>
          <w:lang w:val="sr-Cyrl-CS"/>
        </w:rPr>
        <w:softHyphen/>
      </w:r>
      <w:r w:rsidRPr="006A576E">
        <w:rPr>
          <w:i/>
          <w:spacing w:val="-2"/>
          <w:lang w:val="sr-Cyrl-CS"/>
        </w:rPr>
        <w:t>жев</w:t>
      </w:r>
      <w:r w:rsidRPr="006A576E">
        <w:rPr>
          <w:i/>
          <w:spacing w:val="-2"/>
          <w:lang w:val="sr-Cyrl-CS"/>
        </w:rPr>
        <w:softHyphen/>
      </w:r>
      <w:r w:rsidRPr="006A576E">
        <w:rPr>
          <w:spacing w:val="-2"/>
          <w:lang w:val="sr-Cyrl-CS"/>
        </w:rPr>
        <w:softHyphen/>
      </w:r>
      <w:r w:rsidRPr="006A576E">
        <w:rPr>
          <w:i/>
          <w:spacing w:val="-2"/>
          <w:lang w:val="sr-Cyrl-CS"/>
        </w:rPr>
        <w:t>но</w:t>
      </w:r>
      <w:r w:rsidRPr="006A576E">
        <w:rPr>
          <w:i/>
          <w:spacing w:val="-2"/>
          <w:lang w:val="sr-Cyrl-CS"/>
        </w:rPr>
        <w:softHyphen/>
        <w:t>сти и кул</w:t>
      </w:r>
      <w:r w:rsidRPr="006A576E">
        <w:rPr>
          <w:i/>
          <w:spacing w:val="-2"/>
          <w:lang w:val="sr-Cyrl-CS"/>
        </w:rPr>
        <w:softHyphen/>
        <w:t>тури</w:t>
      </w:r>
      <w:r w:rsidRPr="006A576E">
        <w:rPr>
          <w:spacing w:val="-2"/>
          <w:lang w:val="sr-Cyrl-CS"/>
        </w:rPr>
        <w:t>, Бео</w:t>
      </w:r>
      <w:r w:rsidRPr="006A576E">
        <w:rPr>
          <w:spacing w:val="-2"/>
          <w:lang w:val="sr-Cyrl-CS"/>
        </w:rPr>
        <w:softHyphen/>
        <w:t xml:space="preserve">град 2007; </w:t>
      </w:r>
      <w:r w:rsidRPr="006A576E">
        <w:rPr>
          <w:i/>
          <w:spacing w:val="-2"/>
          <w:lang w:val="sr-Cyrl-CS"/>
        </w:rPr>
        <w:t>Поезија у огледалу критике</w:t>
      </w:r>
      <w:r w:rsidRPr="006A576E">
        <w:rPr>
          <w:spacing w:val="-2"/>
          <w:lang w:val="sr-Cyrl-CS"/>
        </w:rPr>
        <w:t>, Нови Сад 2007.</w:t>
      </w:r>
    </w:p>
    <w:p w:rsidR="00CD5590" w:rsidRPr="00E12AA7" w:rsidRDefault="00CD5590" w:rsidP="00CD5590">
      <w:pPr>
        <w:ind w:firstLine="284"/>
        <w:jc w:val="both"/>
        <w:rPr>
          <w:lang w:val="sr-Cyrl-CS"/>
        </w:rPr>
      </w:pPr>
      <w:r w:rsidRPr="00E12AA7">
        <w:rPr>
          <w:lang w:val="sr-Cyrl-CS"/>
        </w:rPr>
        <w:t>Значајан дио Петковићевог стваралаштва припада критичким издањима. При</w:t>
      </w:r>
      <w:r w:rsidRPr="00E12AA7">
        <w:rPr>
          <w:lang w:val="sr-Cyrl-CS"/>
        </w:rPr>
        <w:softHyphen/>
        <w:t xml:space="preserve">редио је </w:t>
      </w:r>
      <w:r w:rsidRPr="00E12AA7">
        <w:rPr>
          <w:i/>
          <w:lang w:val="sr-Cyrl-CS"/>
        </w:rPr>
        <w:t xml:space="preserve">Сабрана дела Момчила Настасијевића </w:t>
      </w:r>
      <w:r w:rsidRPr="00E12AA7">
        <w:rPr>
          <w:lang w:val="sr-Cyrl-CS"/>
        </w:rPr>
        <w:t>у четири тома (1991), дру</w:t>
      </w:r>
      <w:r w:rsidRPr="00E12AA7">
        <w:rPr>
          <w:lang w:val="sr-Cyrl-CS"/>
        </w:rPr>
        <w:softHyphen/>
        <w:t xml:space="preserve">ги том </w:t>
      </w:r>
      <w:r w:rsidRPr="00E12AA7">
        <w:rPr>
          <w:i/>
          <w:lang w:val="sr-Cyrl-CS"/>
        </w:rPr>
        <w:t xml:space="preserve">Делȃ Милоша </w:t>
      </w:r>
      <w:r w:rsidRPr="00E12AA7">
        <w:rPr>
          <w:i/>
          <w:lang w:val="sr-Cyrl-CS"/>
        </w:rPr>
        <w:lastRenderedPageBreak/>
        <w:t xml:space="preserve">Црњанског </w:t>
      </w:r>
      <w:r w:rsidRPr="00E12AA7">
        <w:rPr>
          <w:lang w:val="sr-Cyrl-CS"/>
        </w:rPr>
        <w:t>(Приче о мушком; Приповетке; Днев</w:t>
      </w:r>
      <w:r w:rsidRPr="00C03E85">
        <w:rPr>
          <w:spacing w:val="-2"/>
          <w:lang w:val="sr-Cyrl-CS"/>
        </w:rPr>
        <w:softHyphen/>
      </w:r>
      <w:r w:rsidRPr="00E12AA7">
        <w:rPr>
          <w:lang w:val="sr-Cyrl-CS"/>
        </w:rPr>
        <w:t xml:space="preserve">ник о Чарнојевићу) (1996), </w:t>
      </w:r>
      <w:r w:rsidRPr="00E12AA7">
        <w:rPr>
          <w:i/>
          <w:lang w:val="sr-Cyrl-CS"/>
        </w:rPr>
        <w:t xml:space="preserve">Сабрана дела Владислава Петковића </w:t>
      </w:r>
      <w:r w:rsidRPr="00E12AA7">
        <w:rPr>
          <w:i/>
          <w:lang w:val="sr-Latn-CS"/>
        </w:rPr>
        <w:t>Диса</w:t>
      </w:r>
      <w:r w:rsidRPr="00E12AA7">
        <w:rPr>
          <w:i/>
          <w:lang w:val="sr-Cyrl-CS"/>
        </w:rPr>
        <w:t xml:space="preserve"> </w:t>
      </w:r>
      <w:r w:rsidRPr="00E12AA7">
        <w:rPr>
          <w:lang w:val="sr-Cyrl-CS"/>
        </w:rPr>
        <w:t>у два тома (2003).</w:t>
      </w:r>
    </w:p>
    <w:p w:rsidR="00CD5590" w:rsidRPr="00E12AA7" w:rsidRDefault="00CD5590" w:rsidP="00CD5590">
      <w:pPr>
        <w:ind w:firstLine="284"/>
        <w:jc w:val="both"/>
      </w:pPr>
      <w:r w:rsidRPr="00E12AA7">
        <w:rPr>
          <w:lang w:val="sr-Cyrl-CS"/>
        </w:rPr>
        <w:t>Добитник је наградȃ: „Младост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књигу </w:t>
      </w:r>
      <w:r w:rsidRPr="00E12AA7">
        <w:rPr>
          <w:i/>
          <w:lang w:val="sr-Latn-CS"/>
        </w:rPr>
        <w:t>Ар</w:t>
      </w:r>
      <w:r w:rsidRPr="00E12AA7">
        <w:rPr>
          <w:i/>
          <w:lang w:val="sr-Cyrl-CS"/>
        </w:rPr>
        <w:softHyphen/>
      </w:r>
      <w:r w:rsidRPr="00E12AA7">
        <w:rPr>
          <w:i/>
          <w:lang w:val="sr-Latn-CS"/>
        </w:rPr>
        <w:t>ти</w:t>
      </w:r>
      <w:r w:rsidRPr="00E12AA7">
        <w:rPr>
          <w:i/>
          <w:lang w:val="sr-Cyrl-CS"/>
        </w:rPr>
        <w:softHyphen/>
      </w:r>
      <w:r w:rsidRPr="00E12AA7">
        <w:rPr>
          <w:i/>
          <w:lang w:val="sr-Cyrl-CS"/>
        </w:rPr>
        <w:softHyphen/>
      </w:r>
      <w:r w:rsidRPr="00E12AA7">
        <w:rPr>
          <w:i/>
          <w:lang w:val="sr-Latn-CS"/>
        </w:rPr>
        <w:t xml:space="preserve">кулација песме </w:t>
      </w:r>
      <w:r w:rsidRPr="00E12AA7">
        <w:rPr>
          <w:lang w:val="sr-Latn-CS"/>
        </w:rPr>
        <w:t>(1968)</w:t>
      </w:r>
      <w:r w:rsidRPr="00E12AA7">
        <w:rPr>
          <w:lang w:val="sr-Cyrl-CS"/>
        </w:rPr>
        <w:t>;</w:t>
      </w:r>
      <w:r w:rsidRPr="00E12AA7">
        <w:rPr>
          <w:lang w:val="sr-Latn-CS"/>
        </w:rPr>
        <w:t xml:space="preserve"> </w:t>
      </w:r>
      <w:r w:rsidRPr="00E12AA7">
        <w:rPr>
          <w:lang w:val="sr-Cyrl-CS"/>
        </w:rPr>
        <w:t>„Јо</w:t>
      </w:r>
      <w:r w:rsidRPr="00C03E85">
        <w:rPr>
          <w:spacing w:val="-2"/>
          <w:lang w:val="sr-Cyrl-CS"/>
        </w:rPr>
        <w:softHyphen/>
      </w:r>
      <w:r w:rsidRPr="00E12AA7">
        <w:rPr>
          <w:lang w:val="sr-Cyrl-CS"/>
        </w:rPr>
        <w:t>ван Максимовић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превод књиге </w:t>
      </w:r>
      <w:r w:rsidRPr="00E12AA7">
        <w:rPr>
          <w:i/>
          <w:lang w:val="sr-Cyrl-CS"/>
        </w:rPr>
        <w:t>Поетика ком</w:t>
      </w:r>
      <w:r w:rsidRPr="00E12AA7">
        <w:rPr>
          <w:i/>
          <w:lang w:val="sr-Cyrl-CS"/>
        </w:rPr>
        <w:softHyphen/>
        <w:t>по</w:t>
      </w:r>
      <w:r w:rsidRPr="00E12AA7">
        <w:rPr>
          <w:i/>
          <w:lang w:val="sr-Cyrl-CS"/>
        </w:rPr>
        <w:softHyphen/>
        <w:t xml:space="preserve">зиције и семиотика иконе </w:t>
      </w:r>
      <w:r w:rsidRPr="00E12AA7">
        <w:rPr>
          <w:lang w:val="sr-Cyrl-CS"/>
        </w:rPr>
        <w:t>Бориса Успенског (1979); „Ђорђе Јо</w:t>
      </w:r>
      <w:r w:rsidRPr="00E12AA7">
        <w:rPr>
          <w:lang w:val="sr-Cyrl-CS"/>
        </w:rPr>
        <w:softHyphen/>
        <w:t>ва</w:t>
      </w:r>
      <w:r w:rsidRPr="00E12AA7">
        <w:rPr>
          <w:lang w:val="sr-Cyrl-CS"/>
        </w:rPr>
        <w:softHyphen/>
        <w:t>но</w:t>
      </w:r>
      <w:r w:rsidRPr="00E12AA7">
        <w:rPr>
          <w:lang w:val="sr-Cyrl-CS"/>
        </w:rPr>
        <w:softHyphen/>
        <w:t>вић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књигу </w:t>
      </w:r>
      <w:r w:rsidRPr="00E12AA7">
        <w:rPr>
          <w:i/>
          <w:lang w:val="sr-Cyrl-CS"/>
        </w:rPr>
        <w:t>Од формализма ка семиотици</w:t>
      </w:r>
      <w:r w:rsidRPr="00E12AA7">
        <w:rPr>
          <w:lang w:val="sr-Cyrl-CS"/>
        </w:rPr>
        <w:t xml:space="preserve"> (1984); „Милан Бог</w:t>
      </w:r>
      <w:r w:rsidRPr="00E12AA7">
        <w:rPr>
          <w:lang w:val="sr-Cyrl-CS"/>
        </w:rPr>
        <w:softHyphen/>
        <w:t>дановић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књи</w:t>
      </w:r>
      <w:r w:rsidRPr="00E12AA7">
        <w:rPr>
          <w:lang w:val="sr-Cyrl-CS"/>
        </w:rPr>
        <w:softHyphen/>
        <w:t>жев</w:t>
      </w:r>
      <w:r w:rsidRPr="00E12AA7">
        <w:rPr>
          <w:lang w:val="sr-Cyrl-CS"/>
        </w:rPr>
        <w:softHyphen/>
        <w:t>ну критику (1986); На</w:t>
      </w:r>
      <w:r>
        <w:rPr>
          <w:lang w:val="sr-Cyrl-CS"/>
        </w:rPr>
        <w:softHyphen/>
      </w:r>
      <w:r w:rsidRPr="00E12AA7">
        <w:rPr>
          <w:lang w:val="sr-Cyrl-CS"/>
        </w:rPr>
        <w:t>граде Вукове задужбине за ум</w:t>
      </w:r>
      <w:r w:rsidRPr="00E12AA7">
        <w:rPr>
          <w:lang w:val="sr-Cyrl-CS"/>
        </w:rPr>
        <w:softHyphen/>
        <w:t>ет</w:t>
      </w:r>
      <w:r w:rsidRPr="00E12AA7">
        <w:rPr>
          <w:lang w:val="sr-Cyrl-CS"/>
        </w:rPr>
        <w:softHyphen/>
        <w:t>ност (1991); „Ис</w:t>
      </w:r>
      <w:r w:rsidRPr="00E12AA7">
        <w:rPr>
          <w:lang w:val="sr-Cyrl-CS"/>
        </w:rPr>
        <w:softHyphen/>
        <w:t>и</w:t>
      </w:r>
      <w:r w:rsidRPr="00E12AA7">
        <w:rPr>
          <w:lang w:val="sr-Cyrl-CS"/>
        </w:rPr>
        <w:softHyphen/>
        <w:t>до</w:t>
      </w:r>
      <w:r w:rsidRPr="00E12AA7">
        <w:rPr>
          <w:lang w:val="sr-Cyrl-CS"/>
        </w:rPr>
        <w:softHyphen/>
        <w:t>ра Секулић</w:t>
      </w:r>
      <w:r>
        <w:rPr>
          <w:lang w:val="sr-Cyrl-CS"/>
        </w:rPr>
        <w:t>”</w:t>
      </w:r>
      <w:r w:rsidRPr="00E12AA7">
        <w:rPr>
          <w:i/>
          <w:lang w:val="sr-Cyrl-CS"/>
        </w:rPr>
        <w:t xml:space="preserve"> </w:t>
      </w:r>
      <w:r w:rsidRPr="00E12AA7">
        <w:rPr>
          <w:lang w:val="sr-Cyrl-CS"/>
        </w:rPr>
        <w:t xml:space="preserve">за књигу </w:t>
      </w:r>
      <w:r w:rsidRPr="00E12AA7">
        <w:rPr>
          <w:i/>
          <w:lang w:val="sr-Cyrl-CS"/>
        </w:rPr>
        <w:t xml:space="preserve">Огледи из српске поетике </w:t>
      </w:r>
      <w:r w:rsidRPr="00E12AA7">
        <w:rPr>
          <w:lang w:val="sr-Cyrl-CS"/>
        </w:rPr>
        <w:t>(1992); „Ста</w:t>
      </w:r>
      <w:r w:rsidRPr="00E12AA7">
        <w:rPr>
          <w:lang w:val="sr-Cyrl-CS"/>
        </w:rPr>
        <w:softHyphen/>
        <w:t>нислав Ви</w:t>
      </w:r>
      <w:r w:rsidRPr="00E12AA7">
        <w:rPr>
          <w:lang w:val="sr-Cyrl-CS"/>
        </w:rPr>
        <w:softHyphen/>
        <w:t>на</w:t>
      </w:r>
      <w:r w:rsidRPr="00E12AA7">
        <w:rPr>
          <w:lang w:val="sr-Cyrl-CS"/>
        </w:rPr>
        <w:softHyphen/>
        <w:t>вер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најбољи есеј у 1994, за књигу </w:t>
      </w:r>
      <w:r w:rsidRPr="00E12AA7">
        <w:rPr>
          <w:i/>
          <w:lang w:val="sr-Cyrl-CS"/>
        </w:rPr>
        <w:t>Лирика Милоша Црњ</w:t>
      </w:r>
      <w:r w:rsidRPr="00E12AA7">
        <w:rPr>
          <w:i/>
          <w:lang w:val="sr-Cyrl-CS"/>
        </w:rPr>
        <w:softHyphen/>
        <w:t>анског</w:t>
      </w:r>
      <w:r w:rsidRPr="00E12AA7">
        <w:rPr>
          <w:lang w:val="sr-Cyrl-CS"/>
        </w:rPr>
        <w:t>; „Лаза Кос</w:t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  <w:t>тић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књигу </w:t>
      </w:r>
      <w:r w:rsidRPr="00E12AA7">
        <w:rPr>
          <w:i/>
          <w:lang w:val="sr-Cyrl-CS"/>
        </w:rPr>
        <w:t>Наста</w:t>
      </w:r>
      <w:r w:rsidRPr="00E12AA7">
        <w:rPr>
          <w:lang w:val="sr-Cyrl-CS"/>
        </w:rPr>
        <w:softHyphen/>
      </w:r>
      <w:r w:rsidRPr="00E12AA7">
        <w:rPr>
          <w:i/>
          <w:lang w:val="sr-Cyrl-CS"/>
        </w:rPr>
        <w:t>сијевићева песма у настајању</w:t>
      </w:r>
      <w:r w:rsidRPr="00E12AA7">
        <w:rPr>
          <w:lang w:val="sr-Cyrl-CS"/>
        </w:rPr>
        <w:t xml:space="preserve"> (1995); Награде Ма</w:t>
      </w:r>
      <w:r w:rsidRPr="00E12AA7">
        <w:rPr>
          <w:lang w:val="sr-Cyrl-CS"/>
        </w:rPr>
        <w:softHyphen/>
        <w:t>ти</w:t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  <w:t>це српске „Младен Ле</w:t>
      </w:r>
      <w:r w:rsidRPr="00C03E85">
        <w:rPr>
          <w:spacing w:val="-2"/>
          <w:lang w:val="sr-Cyrl-CS"/>
        </w:rPr>
        <w:softHyphen/>
      </w:r>
      <w:r w:rsidRPr="00E12AA7">
        <w:rPr>
          <w:lang w:val="sr-Cyrl-CS"/>
        </w:rPr>
        <w:t>ско</w:t>
      </w:r>
      <w:r w:rsidRPr="00C03E85">
        <w:rPr>
          <w:spacing w:val="-2"/>
          <w:lang w:val="sr-Cyrl-CS"/>
        </w:rPr>
        <w:softHyphen/>
      </w:r>
      <w:r w:rsidRPr="00E12AA7">
        <w:rPr>
          <w:lang w:val="sr-Cyrl-CS"/>
        </w:rPr>
        <w:softHyphen/>
        <w:t>вац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књигу </w:t>
      </w:r>
      <w:r w:rsidRPr="00E12AA7">
        <w:rPr>
          <w:i/>
          <w:lang w:val="sr-Cyrl-CS"/>
        </w:rPr>
        <w:t>Лирске епифаније Милоша Црњ</w:t>
      </w:r>
      <w:r w:rsidRPr="00E12AA7">
        <w:rPr>
          <w:i/>
          <w:lang w:val="sr-Cyrl-CS"/>
        </w:rPr>
        <w:softHyphen/>
        <w:t>ан</w:t>
      </w:r>
      <w:r w:rsidRPr="00E12AA7">
        <w:rPr>
          <w:i/>
          <w:lang w:val="sr-Cyrl-CS"/>
        </w:rPr>
        <w:softHyphen/>
        <w:t xml:space="preserve">ског </w:t>
      </w:r>
      <w:r w:rsidRPr="00E12AA7">
        <w:rPr>
          <w:lang w:val="sr-Cyrl-CS"/>
        </w:rPr>
        <w:t>(1996); „Николај Тимченко</w:t>
      </w:r>
      <w:r>
        <w:rPr>
          <w:lang w:val="sr-Cyrl-CS"/>
        </w:rPr>
        <w:t>”</w:t>
      </w:r>
      <w:r w:rsidRPr="00E12AA7">
        <w:rPr>
          <w:lang w:val="sr-Cyrl-CS"/>
        </w:rPr>
        <w:t xml:space="preserve"> за књигу </w:t>
      </w:r>
      <w:r w:rsidRPr="00E12AA7">
        <w:rPr>
          <w:i/>
          <w:lang w:val="sr-Cyrl-CS"/>
        </w:rPr>
        <w:t>Словенске пчеле у Гра</w:t>
      </w:r>
      <w:r w:rsidRPr="00E12AA7">
        <w:rPr>
          <w:i/>
          <w:lang w:val="sr-Cyrl-CS"/>
        </w:rPr>
        <w:softHyphen/>
        <w:t xml:space="preserve">чаници </w:t>
      </w:r>
      <w:r w:rsidRPr="00E12AA7">
        <w:rPr>
          <w:lang w:val="sr-Cyrl-CS"/>
        </w:rPr>
        <w:t>(пос</w:t>
      </w:r>
      <w:r w:rsidRPr="00E12AA7">
        <w:rPr>
          <w:lang w:val="sr-Cyrl-CS"/>
        </w:rPr>
        <w:softHyphen/>
        <w:t>т</w:t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</w:r>
      <w:r w:rsidRPr="00E12AA7">
        <w:rPr>
          <w:lang w:val="sr-Cyrl-CS"/>
        </w:rPr>
        <w:softHyphen/>
        <w:t>хумно 2008).</w:t>
      </w:r>
    </w:p>
    <w:p w:rsidR="00CD5590" w:rsidRPr="00BB4FA6" w:rsidRDefault="00CD5590" w:rsidP="00CD5590">
      <w:pPr>
        <w:ind w:firstLine="284"/>
        <w:jc w:val="both"/>
        <w:rPr>
          <w:lang w:val="sr-Cyrl-CS"/>
        </w:rPr>
      </w:pPr>
      <w:r w:rsidRPr="00BB4FA6">
        <w:rPr>
          <w:lang w:val="sr-Cyrl-CS"/>
        </w:rPr>
        <w:t>Академик Новица Петковић преминуо је 7. августа 2008. у Београду.</w:t>
      </w:r>
    </w:p>
    <w:p w:rsidR="00CD5590" w:rsidRPr="00495DD8" w:rsidRDefault="00CD5590" w:rsidP="00CD5590">
      <w:pPr>
        <w:ind w:firstLine="284"/>
        <w:jc w:val="both"/>
      </w:pP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5590"/>
    <w:rsid w:val="000C0574"/>
    <w:rsid w:val="00221811"/>
    <w:rsid w:val="002E128D"/>
    <w:rsid w:val="00481538"/>
    <w:rsid w:val="00510EF8"/>
    <w:rsid w:val="008A3F90"/>
    <w:rsid w:val="00955A22"/>
    <w:rsid w:val="00980D1D"/>
    <w:rsid w:val="00B863DF"/>
    <w:rsid w:val="00CD5590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FontStyle12">
    <w:name w:val="Font Style12"/>
    <w:basedOn w:val="DefaultParagraphFont"/>
    <w:rsid w:val="00CD559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2018-08-28T12:13:00Z</dcterms:created>
  <dcterms:modified xsi:type="dcterms:W3CDTF">2018-08-28T12:13:00Z</dcterms:modified>
</cp:coreProperties>
</file>