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D2" w:rsidRPr="004E16A0" w:rsidRDefault="00001CD2" w:rsidP="00001CD2">
      <w:pPr>
        <w:spacing w:after="600"/>
        <w:jc w:val="center"/>
        <w:rPr>
          <w:sz w:val="28"/>
          <w:szCs w:val="28"/>
          <w:lang w:val="sr-Cyrl-CS"/>
        </w:rPr>
      </w:pPr>
      <w:r w:rsidRPr="004E16A0">
        <w:rPr>
          <w:sz w:val="28"/>
          <w:szCs w:val="28"/>
          <w:lang w:val="sr-Cyrl-CS"/>
        </w:rPr>
        <w:t xml:space="preserve">МИЛАН ЈОКАНОВИЋ </w:t>
      </w:r>
    </w:p>
    <w:p w:rsidR="00001CD2" w:rsidRPr="007C10BB" w:rsidRDefault="00001CD2" w:rsidP="00001CD2">
      <w:pPr>
        <w:tabs>
          <w:tab w:val="left" w:pos="9639"/>
        </w:tabs>
        <w:ind w:right="4"/>
        <w:jc w:val="both"/>
        <w:rPr>
          <w:spacing w:val="-2"/>
          <w:lang w:val="sr-Cyrl-CS"/>
        </w:rPr>
      </w:pPr>
      <w:r w:rsidRPr="009D2CB7">
        <w:rPr>
          <w:noProof/>
          <w:spacing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115" cy="1981200"/>
            <wp:effectExtent l="38100" t="19050" r="76835" b="57150"/>
            <wp:wrapSquare wrapText="bothSides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9D2CB7">
        <w:rPr>
          <w:spacing w:val="8"/>
          <w:lang w:val="sr-Cyrl-CS"/>
        </w:rPr>
        <w:t>роф. др Ми</w:t>
      </w:r>
      <w:r w:rsidRPr="009D2CB7">
        <w:rPr>
          <w:spacing w:val="8"/>
        </w:rPr>
        <w:t>лан Јокановић</w:t>
      </w:r>
      <w:r w:rsidRPr="009D2CB7">
        <w:rPr>
          <w:spacing w:val="8"/>
          <w:lang w:val="sr-Cyrl-CS"/>
        </w:rPr>
        <w:t>, дописни члан АНУРС-а изван радног састава, ро</w:t>
      </w:r>
      <w:r w:rsidRPr="009D2CB7">
        <w:rPr>
          <w:spacing w:val="8"/>
          <w:lang w:val="sr-Cyrl-CS"/>
        </w:rPr>
        <w:softHyphen/>
        <w:t>ђен је 6.</w:t>
      </w:r>
      <w:r w:rsidRPr="002E4063">
        <w:rPr>
          <w:spacing w:val="-2"/>
          <w:lang w:val="sr-Cyrl-CS"/>
        </w:rPr>
        <w:t xml:space="preserve"> децембра 1955. го</w:t>
      </w:r>
      <w:r w:rsidRPr="002E4063">
        <w:rPr>
          <w:spacing w:val="-2"/>
          <w:lang w:val="sr-Cyrl-CS"/>
        </w:rPr>
        <w:softHyphen/>
        <w:t>дине у Дуб</w:t>
      </w:r>
      <w:r w:rsidRPr="002E4063">
        <w:rPr>
          <w:spacing w:val="-2"/>
          <w:lang w:val="sr-Cyrl-CS"/>
        </w:rPr>
        <w:softHyphen/>
        <w:t>ров</w:t>
      </w:r>
      <w:r w:rsidRPr="002E4063">
        <w:rPr>
          <w:spacing w:val="-2"/>
          <w:lang w:val="sr-Cyrl-CS"/>
        </w:rPr>
        <w:softHyphen/>
        <w:t>ни</w:t>
      </w:r>
      <w:r w:rsidRPr="002E4063">
        <w:rPr>
          <w:spacing w:val="-2"/>
          <w:lang w:val="sr-Cyrl-CS"/>
        </w:rPr>
        <w:softHyphen/>
        <w:t>ку. Основну шко</w:t>
      </w:r>
      <w:r w:rsidRPr="002E4063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2E4063">
        <w:rPr>
          <w:spacing w:val="-2"/>
          <w:lang w:val="sr-Cyrl-CS"/>
        </w:rPr>
        <w:t>лу и гим</w:t>
      </w:r>
      <w:r w:rsidRPr="002E4063">
        <w:rPr>
          <w:spacing w:val="-2"/>
          <w:lang w:val="sr-Cyrl-CS"/>
        </w:rPr>
        <w:softHyphen/>
      </w:r>
      <w:r w:rsidRPr="002E4063">
        <w:rPr>
          <w:spacing w:val="-2"/>
          <w:lang w:val="sr-Cyrl-CS"/>
        </w:rPr>
        <w:softHyphen/>
        <w:t>назију завршио је у Тре</w:t>
      </w:r>
      <w:r w:rsidRPr="002E4063">
        <w:rPr>
          <w:spacing w:val="-2"/>
          <w:lang w:val="sr-Cyrl-CS"/>
        </w:rPr>
        <w:softHyphen/>
        <w:t>би</w:t>
      </w:r>
      <w:r w:rsidRPr="002E4063">
        <w:rPr>
          <w:spacing w:val="-2"/>
          <w:lang w:val="sr-Cyrl-CS"/>
        </w:rPr>
        <w:softHyphen/>
        <w:t xml:space="preserve">њу. На </w:t>
      </w:r>
      <w:r w:rsidRPr="007C10BB">
        <w:rPr>
          <w:spacing w:val="-2"/>
          <w:lang w:val="sr-Cyrl-CS"/>
        </w:rPr>
        <w:t>Фар</w:t>
      </w:r>
      <w:r w:rsidRPr="007C10BB">
        <w:rPr>
          <w:spacing w:val="-2"/>
          <w:lang w:val="sr-Cyrl-CS"/>
        </w:rPr>
        <w:softHyphen/>
        <w:t>ма</w:t>
      </w:r>
      <w:r w:rsidRPr="007C10B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t>це</w:t>
      </w:r>
      <w:r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t>утском фа</w:t>
      </w:r>
      <w:r w:rsidRPr="007C10BB">
        <w:rPr>
          <w:spacing w:val="-2"/>
          <w:lang w:val="sr-Cyrl-CS"/>
        </w:rPr>
        <w:softHyphen/>
        <w:t>к</w:t>
      </w:r>
      <w:r w:rsidRPr="007C10BB">
        <w:rPr>
          <w:spacing w:val="-2"/>
          <w:lang w:val="sr-Cyrl-CS"/>
        </w:rPr>
        <w:softHyphen/>
        <w:t>ултету у Београду дип</w:t>
      </w:r>
      <w:r w:rsidRPr="007C10BB">
        <w:rPr>
          <w:spacing w:val="-2"/>
          <w:lang w:val="sr-Cyrl-CS"/>
        </w:rPr>
        <w:softHyphen/>
        <w:t>ло</w:t>
      </w:r>
      <w:r w:rsidRPr="007C10BB"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softHyphen/>
        <w:t>мирао је 1979. године. Ма</w:t>
      </w:r>
      <w:r w:rsidRPr="007C10BB">
        <w:rPr>
          <w:spacing w:val="-2"/>
          <w:lang w:val="sr-Cyrl-CS"/>
        </w:rPr>
        <w:softHyphen/>
        <w:t>ги</w:t>
      </w:r>
      <w:r w:rsidRPr="007C10BB">
        <w:rPr>
          <w:spacing w:val="-2"/>
          <w:lang w:val="sr-Cyrl-CS"/>
        </w:rPr>
        <w:softHyphen/>
        <w:t>старски рад одбра</w:t>
      </w:r>
      <w:r w:rsidRPr="007C10BB">
        <w:rPr>
          <w:spacing w:val="-2"/>
          <w:lang w:val="sr-Cyrl-CS"/>
        </w:rPr>
        <w:softHyphen/>
        <w:t>нио је на Вој</w:t>
      </w:r>
      <w:r w:rsidRPr="007C10BB">
        <w:rPr>
          <w:spacing w:val="-2"/>
          <w:lang w:val="sr-Cyrl-CS"/>
        </w:rPr>
        <w:softHyphen/>
        <w:t>но</w:t>
      </w:r>
      <w:r w:rsidRPr="007C10BB">
        <w:rPr>
          <w:spacing w:val="-2"/>
          <w:lang w:val="sr-Cyrl-CS"/>
        </w:rPr>
        <w:softHyphen/>
        <w:t>ме</w:t>
      </w:r>
      <w:r w:rsidRPr="007C10BB">
        <w:rPr>
          <w:spacing w:val="-2"/>
          <w:lang w:val="sr-Cyrl-CS"/>
        </w:rPr>
        <w:softHyphen/>
        <w:t>ди</w:t>
      </w:r>
      <w:r w:rsidRPr="007C10BB">
        <w:rPr>
          <w:spacing w:val="-2"/>
          <w:lang w:val="sr-Cyrl-CS"/>
        </w:rPr>
        <w:softHyphen/>
        <w:t>цинској ака</w:t>
      </w:r>
      <w:r w:rsidRPr="007C10BB">
        <w:rPr>
          <w:spacing w:val="-2"/>
          <w:lang w:val="sr-Cyrl-CS"/>
        </w:rPr>
        <w:softHyphen/>
        <w:t>де</w:t>
      </w:r>
      <w:r w:rsidRPr="007C10BB">
        <w:rPr>
          <w:spacing w:val="-2"/>
          <w:lang w:val="sr-Cyrl-CS"/>
        </w:rPr>
        <w:softHyphen/>
        <w:t>мији (ВМА) у Београду, 1986. године. Докторску ди</w:t>
      </w:r>
      <w:r w:rsidRPr="007C10BB">
        <w:rPr>
          <w:spacing w:val="-2"/>
          <w:lang w:val="sr-Cyrl-CS"/>
        </w:rPr>
        <w:softHyphen/>
        <w:t>сер</w:t>
      </w:r>
      <w:r w:rsidRPr="007C10BB">
        <w:rPr>
          <w:spacing w:val="-2"/>
          <w:lang w:val="sr-Cyrl-CS"/>
        </w:rPr>
        <w:softHyphen/>
        <w:t xml:space="preserve">тацију </w:t>
      </w:r>
      <w:r w:rsidRPr="007C10BB">
        <w:rPr>
          <w:i/>
          <w:spacing w:val="-2"/>
          <w:lang w:val="sr-Cyrl-CS"/>
        </w:rPr>
        <w:t>Утицај хемијске струк</w:t>
      </w:r>
      <w:r w:rsidRPr="007C10BB">
        <w:rPr>
          <w:spacing w:val="-2"/>
          <w:lang w:val="sr-Cyrl-CS"/>
        </w:rPr>
        <w:softHyphen/>
      </w:r>
      <w:r w:rsidRPr="007C10BB">
        <w:rPr>
          <w:i/>
          <w:spacing w:val="-2"/>
          <w:lang w:val="sr-Cyrl-CS"/>
        </w:rPr>
        <w:t>туре</w:t>
      </w:r>
      <w:r w:rsidRPr="007C10BB">
        <w:rPr>
          <w:spacing w:val="-2"/>
          <w:lang w:val="sr-Cyrl-CS"/>
        </w:rPr>
        <w:t xml:space="preserve"> </w:t>
      </w:r>
      <w:r w:rsidRPr="007C10BB">
        <w:rPr>
          <w:i/>
          <w:spacing w:val="-2"/>
          <w:lang w:val="sr-Cyrl-CS"/>
        </w:rPr>
        <w:t>фосфорамидата на реакцију са неуро</w:t>
      </w:r>
      <w:r w:rsidRPr="007C10BB">
        <w:rPr>
          <w:spacing w:val="-2"/>
          <w:lang w:val="sr-Cyrl-CS"/>
        </w:rPr>
        <w:softHyphen/>
      </w:r>
      <w:r w:rsidRPr="007C10BB">
        <w:rPr>
          <w:i/>
          <w:spacing w:val="-2"/>
          <w:lang w:val="sr-Cyrl-CS"/>
        </w:rPr>
        <w:t>ток</w:t>
      </w:r>
      <w:r w:rsidRPr="007C10BB">
        <w:rPr>
          <w:spacing w:val="-2"/>
          <w:lang w:val="sr-Cyrl-CS"/>
        </w:rPr>
        <w:softHyphen/>
      </w:r>
      <w:r w:rsidRPr="007C10BB">
        <w:rPr>
          <w:i/>
          <w:spacing w:val="-2"/>
          <w:lang w:val="sr-Cyrl-CS"/>
        </w:rPr>
        <w:t>сич</w:t>
      </w:r>
      <w:r w:rsidRPr="007C10BB">
        <w:rPr>
          <w:spacing w:val="-2"/>
          <w:lang w:val="sr-Cyrl-CS"/>
        </w:rPr>
        <w:softHyphen/>
      </w:r>
      <w:r w:rsidRPr="007C10BB">
        <w:rPr>
          <w:i/>
          <w:spacing w:val="-2"/>
          <w:lang w:val="sr-Cyrl-CS"/>
        </w:rPr>
        <w:t>ном естеразом и ацетилхолинестелазом</w:t>
      </w:r>
      <w:r w:rsidRPr="007C10BB">
        <w:rPr>
          <w:i/>
          <w:spacing w:val="-2"/>
          <w:lang w:val="sr-Latn-BA"/>
        </w:rPr>
        <w:t xml:space="preserve"> in vitro</w:t>
      </w:r>
      <w:r w:rsidRPr="007C10BB">
        <w:rPr>
          <w:i/>
          <w:spacing w:val="-2"/>
          <w:lang w:val="sr-Cyrl-BA"/>
        </w:rPr>
        <w:t xml:space="preserve"> и</w:t>
      </w:r>
      <w:r w:rsidRPr="007C10BB">
        <w:rPr>
          <w:i/>
          <w:spacing w:val="-2"/>
          <w:lang w:val="sr-Latn-BA"/>
        </w:rPr>
        <w:t xml:space="preserve"> in vivo</w:t>
      </w:r>
      <w:r w:rsidRPr="007C10BB">
        <w:rPr>
          <w:spacing w:val="-2"/>
          <w:lang w:val="sr-Cyrl-CS"/>
        </w:rPr>
        <w:t xml:space="preserve"> одбранио је 1991. године на Фарма</w:t>
      </w:r>
      <w:r w:rsidRPr="007C10BB">
        <w:rPr>
          <w:spacing w:val="-2"/>
          <w:lang w:val="sr-Cyrl-CS"/>
        </w:rPr>
        <w:softHyphen/>
        <w:t>цеут</w:t>
      </w:r>
      <w:r w:rsidRPr="007C10BB">
        <w:rPr>
          <w:spacing w:val="-2"/>
          <w:lang w:val="sr-Cyrl-CS"/>
        </w:rPr>
        <w:softHyphen/>
        <w:t>ском фа</w:t>
      </w:r>
      <w:r w:rsidRPr="007C10BB">
        <w:rPr>
          <w:spacing w:val="-2"/>
          <w:lang w:val="sr-Cyrl-CS"/>
        </w:rPr>
        <w:softHyphen/>
        <w:t>кул</w:t>
      </w:r>
      <w:r w:rsidRPr="007C10BB">
        <w:rPr>
          <w:spacing w:val="-2"/>
          <w:lang w:val="sr-Cyrl-CS"/>
        </w:rPr>
        <w:softHyphen/>
        <w:t>тету у Бео</w:t>
      </w:r>
      <w:r w:rsidRPr="007C10BB">
        <w:rPr>
          <w:spacing w:val="-2"/>
          <w:lang w:val="sr-Cyrl-CS"/>
        </w:rPr>
        <w:softHyphen/>
        <w:t>гра</w:t>
      </w:r>
      <w:r w:rsidRPr="007C10BB">
        <w:rPr>
          <w:spacing w:val="-2"/>
          <w:lang w:val="sr-Cyrl-CS"/>
        </w:rPr>
        <w:softHyphen/>
        <w:t>ду. За доцента токси</w:t>
      </w:r>
      <w:r w:rsidRPr="007C10BB">
        <w:rPr>
          <w:spacing w:val="-2"/>
          <w:lang w:val="sr-Cyrl-CS"/>
        </w:rPr>
        <w:softHyphen/>
        <w:t>ко</w:t>
      </w:r>
      <w:r w:rsidRPr="007C10BB">
        <w:rPr>
          <w:spacing w:val="-2"/>
          <w:lang w:val="sr-Cyrl-CS"/>
        </w:rPr>
        <w:softHyphen/>
        <w:t>логије иза</w:t>
      </w:r>
      <w:r w:rsidRPr="007C10BB"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softHyphen/>
        <w:t>бран је 1994. на ВМА, за ванред</w:t>
      </w:r>
      <w:r w:rsidRPr="007C10BB">
        <w:rPr>
          <w:spacing w:val="-2"/>
          <w:lang w:val="sr-Cyrl-CS"/>
        </w:rPr>
        <w:softHyphen/>
        <w:t>ног профе</w:t>
      </w:r>
      <w:r w:rsidRPr="007C10BB">
        <w:rPr>
          <w:spacing w:val="-2"/>
          <w:lang w:val="sr-Cyrl-CS"/>
        </w:rPr>
        <w:softHyphen/>
        <w:t>со</w:t>
      </w:r>
      <w:r w:rsidRPr="007C10BB"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softHyphen/>
        <w:t>ра токси</w:t>
      </w:r>
      <w:r w:rsidRPr="007C10BB">
        <w:rPr>
          <w:spacing w:val="-2"/>
          <w:lang w:val="sr-Cyrl-CS"/>
        </w:rPr>
        <w:softHyphen/>
        <w:t>ко</w:t>
      </w:r>
      <w:r w:rsidRPr="007C10BB">
        <w:rPr>
          <w:spacing w:val="-2"/>
          <w:lang w:val="sr-Cyrl-CS"/>
        </w:rPr>
        <w:softHyphen/>
        <w:t>логије 2000. на Фар</w:t>
      </w:r>
      <w:r w:rsidRPr="007C10BB">
        <w:rPr>
          <w:spacing w:val="-2"/>
          <w:lang w:val="sr-Cyrl-CS"/>
        </w:rPr>
        <w:softHyphen/>
        <w:t>ма</w:t>
      </w:r>
      <w:r w:rsidRPr="007C10BB"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softHyphen/>
        <w:t>цеутском фак</w:t>
      </w:r>
      <w:r w:rsidRPr="007C10BB">
        <w:rPr>
          <w:spacing w:val="-2"/>
          <w:lang w:val="sr-Cyrl-CS"/>
        </w:rPr>
        <w:softHyphen/>
        <w:t>ул</w:t>
      </w:r>
      <w:r w:rsidRPr="007C10BB">
        <w:rPr>
          <w:spacing w:val="-2"/>
          <w:lang w:val="sr-Cyrl-CS"/>
        </w:rPr>
        <w:softHyphen/>
        <w:t>тету у Београду, а за редовног про</w:t>
      </w:r>
      <w:r w:rsidRPr="007C10BB">
        <w:rPr>
          <w:spacing w:val="-2"/>
          <w:lang w:val="sr-Cyrl-CS"/>
        </w:rPr>
        <w:softHyphen/>
      </w:r>
      <w:r w:rsidRPr="007C10BB">
        <w:rPr>
          <w:spacing w:val="-2"/>
          <w:lang w:val="sr-Cyrl-CS"/>
        </w:rPr>
        <w:softHyphen/>
        <w:t>фе</w:t>
      </w:r>
      <w:r w:rsidRPr="007C10BB">
        <w:rPr>
          <w:spacing w:val="-2"/>
          <w:lang w:val="sr-Cyrl-CS"/>
        </w:rPr>
        <w:softHyphen/>
        <w:t>сора ток</w:t>
      </w:r>
      <w:r w:rsidRPr="007C10BB">
        <w:rPr>
          <w:spacing w:val="-2"/>
          <w:lang w:val="sr-Cyrl-CS"/>
        </w:rPr>
        <w:softHyphen/>
        <w:t>си</w:t>
      </w:r>
      <w:r w:rsidRPr="007C10BB">
        <w:rPr>
          <w:spacing w:val="-2"/>
          <w:lang w:val="sr-Cyrl-CS"/>
        </w:rPr>
        <w:softHyphen/>
        <w:t>кологије 2006. на Меди</w:t>
      </w:r>
      <w:r w:rsidRPr="007C10BB">
        <w:rPr>
          <w:spacing w:val="-2"/>
          <w:lang w:val="sr-Cyrl-CS"/>
        </w:rPr>
        <w:softHyphen/>
        <w:t>цин</w:t>
      </w:r>
      <w:r w:rsidRPr="007C10BB">
        <w:rPr>
          <w:spacing w:val="-2"/>
          <w:lang w:val="sr-Cyrl-CS"/>
        </w:rPr>
        <w:softHyphen/>
        <w:t>ском факултету у Нишу.</w:t>
      </w:r>
    </w:p>
    <w:p w:rsidR="00001CD2" w:rsidRPr="007C10BB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t>Од 1982. до 1995. радио је у Војнотехничком институту у Бео</w:t>
      </w:r>
      <w:r w:rsidRPr="007C10BB">
        <w:rPr>
          <w:lang w:val="sr-Cyrl-CS"/>
        </w:rPr>
        <w:softHyphen/>
        <w:t>гра</w:t>
      </w:r>
      <w:r w:rsidRPr="007C10BB">
        <w:rPr>
          <w:lang w:val="sr-Cyrl-CS"/>
        </w:rPr>
        <w:softHyphen/>
        <w:t>ду. Био је директор Центра за био</w:t>
      </w:r>
      <w:r w:rsidRPr="007C10BB">
        <w:rPr>
          <w:lang w:val="sr-Cyrl-CS"/>
        </w:rPr>
        <w:softHyphen/>
        <w:t>ме</w:t>
      </w:r>
      <w:r w:rsidRPr="007C10BB">
        <w:rPr>
          <w:lang w:val="sr-Cyrl-CS"/>
        </w:rPr>
        <w:softHyphen/>
        <w:t>ди</w:t>
      </w:r>
      <w:r w:rsidRPr="007C10BB">
        <w:rPr>
          <w:lang w:val="sr-Cyrl-CS"/>
        </w:rPr>
        <w:softHyphen/>
        <w:t>цин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ска ис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траживања у Институту „Галеник</w:t>
      </w:r>
      <w:r>
        <w:rPr>
          <w:lang w:val="sr-Cyrl-CS"/>
        </w:rPr>
        <w:t>а”</w:t>
      </w:r>
      <w:r w:rsidRPr="007C10BB">
        <w:rPr>
          <w:lang w:val="sr-Cyrl-CS"/>
        </w:rPr>
        <w:t xml:space="preserve"> и руководио је пословима прет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кли</w:t>
      </w:r>
      <w:r w:rsidRPr="007C10BB">
        <w:rPr>
          <w:lang w:val="sr-Cyrl-CS"/>
        </w:rPr>
        <w:softHyphen/>
        <w:t>ни</w:t>
      </w:r>
      <w:r w:rsidRPr="007C10BB">
        <w:rPr>
          <w:lang w:val="sr-Cyrl-CS"/>
        </w:rPr>
        <w:softHyphen/>
        <w:t>чког и клиничког развоја и регистрације лијекова, од 1997. до новембра 2006, а након тога ан</w:t>
      </w:r>
      <w:r w:rsidRPr="007C10BB">
        <w:rPr>
          <w:lang w:val="sr-Cyrl-CS"/>
        </w:rPr>
        <w:softHyphen/>
        <w:t>га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жован је на Меди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цин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ском факултету у Нишу. Од 1999. учествује у настави ток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сикологије на Ме</w:t>
      </w:r>
      <w:r>
        <w:rPr>
          <w:lang w:val="sr-Cyrl-CS"/>
        </w:rPr>
        <w:softHyphen/>
      </w:r>
      <w:r w:rsidRPr="007C10BB">
        <w:rPr>
          <w:lang w:val="sr-Cyrl-CS"/>
        </w:rPr>
        <w:t>ди</w:t>
      </w:r>
      <w:r w:rsidRPr="007C10B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7C10BB">
        <w:rPr>
          <w:lang w:val="sr-Cyrl-CS"/>
        </w:rPr>
        <w:t>цинском факултету у Бањој Луци, гдје је од де</w:t>
      </w:r>
      <w:r w:rsidRPr="007C10BB">
        <w:rPr>
          <w:lang w:val="sr-Cyrl-CS"/>
        </w:rPr>
        <w:softHyphen/>
        <w:t>цем</w:t>
      </w:r>
      <w:r w:rsidRPr="007C10BB">
        <w:rPr>
          <w:lang w:val="sr-Cyrl-CS"/>
        </w:rPr>
        <w:softHyphen/>
        <w:t>бра 2006. до сеп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тем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бра 2009. обављао функцију координатора (продекана) за фар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мацију. Актив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но уче</w:t>
      </w:r>
      <w:r w:rsidRPr="00CF1E87">
        <w:rPr>
          <w:lang w:val="sr-Cyrl-CS"/>
        </w:rPr>
        <w:softHyphen/>
      </w:r>
      <w:r w:rsidRPr="007C10BB">
        <w:rPr>
          <w:lang w:val="sr-Cyrl-CS"/>
        </w:rPr>
        <w:t>ствује у нас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тави на Медицинском факултету у Београду у оквиру по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слије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диплом</w:t>
      </w:r>
      <w:r w:rsidRPr="007C10BB">
        <w:rPr>
          <w:lang w:val="sr-Cyrl-CS"/>
        </w:rPr>
        <w:softHyphen/>
        <w:t>ских, спе</w:t>
      </w:r>
      <w:r w:rsidRPr="007C10BB">
        <w:rPr>
          <w:lang w:val="sr-Cyrl-CS"/>
        </w:rPr>
        <w:softHyphen/>
      </w:r>
      <w:r w:rsidRPr="007C10BB">
        <w:rPr>
          <w:lang w:val="sr-Cyrl-CS"/>
        </w:rPr>
        <w:softHyphen/>
        <w:t>цијалистичких и докторских студија. На Медицинском факултету у Ни</w:t>
      </w:r>
      <w:r w:rsidRPr="007C10BB">
        <w:rPr>
          <w:lang w:val="sr-Cyrl-CS"/>
        </w:rPr>
        <w:softHyphen/>
        <w:t>шу шеф је Катедре за фармацију и руководилац докторских студија из токсикологије.</w:t>
      </w:r>
    </w:p>
    <w:p w:rsidR="00001CD2" w:rsidRPr="007C10BB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t xml:space="preserve">На научним усавршавањима у </w:t>
      </w:r>
      <w:r w:rsidRPr="00B76BFB">
        <w:rPr>
          <w:lang w:val="sr-Cyrl-CS"/>
        </w:rPr>
        <w:t>иностранству боравио је више од четири године (Јединица за токсикологију и медицинска истраживања [Medical Re</w:t>
      </w:r>
      <w:r>
        <w:rPr>
          <w:lang w:val="sr-Cyrl-CS"/>
        </w:rPr>
        <w:softHyphen/>
      </w:r>
      <w:r w:rsidRPr="00B76BFB">
        <w:rPr>
          <w:lang w:val="sr-Cyrl-CS"/>
        </w:rPr>
        <w:t>search Council Toxicology Unit], Каршалтон, Велика Бри</w:t>
      </w:r>
      <w:r w:rsidRPr="00B76BFB">
        <w:rPr>
          <w:lang w:val="sr-Cyrl-CS"/>
        </w:rPr>
        <w:softHyphen/>
        <w:t>та</w:t>
      </w:r>
      <w:r w:rsidRPr="00B76BFB">
        <w:rPr>
          <w:lang w:val="sr-Cyrl-CS"/>
        </w:rPr>
        <w:softHyphen/>
        <w:t>ни</w:t>
      </w:r>
      <w:r w:rsidRPr="00B76BFB">
        <w:rPr>
          <w:lang w:val="sr-Cyrl-CS"/>
        </w:rPr>
        <w:softHyphen/>
      </w:r>
      <w:r w:rsidRPr="00B76BFB">
        <w:rPr>
          <w:lang w:val="sr-Cyrl-CS"/>
        </w:rPr>
        <w:softHyphen/>
        <w:t>ја – једна годи</w:t>
      </w:r>
      <w:r>
        <w:rPr>
          <w:lang w:val="sr-Cyrl-CS"/>
        </w:rPr>
        <w:softHyphen/>
      </w:r>
      <w:r w:rsidRPr="00B76BFB">
        <w:rPr>
          <w:lang w:val="sr-Cyrl-CS"/>
        </w:rPr>
        <w:t>на, Институт за медицину рада Универзитета у Падови – дви</w:t>
      </w:r>
      <w:r w:rsidRPr="00B76BFB">
        <w:rPr>
          <w:lang w:val="sr-Cyrl-CS"/>
        </w:rPr>
        <w:softHyphen/>
      </w:r>
      <w:r w:rsidRPr="00B76BFB">
        <w:rPr>
          <w:lang w:val="sr-Cyrl-CS"/>
        </w:rPr>
        <w:softHyphen/>
      </w:r>
      <w:r w:rsidRPr="00B76BFB">
        <w:rPr>
          <w:lang w:val="sr-Cyrl-CS"/>
        </w:rPr>
        <w:softHyphen/>
        <w:t>је го</w:t>
      </w:r>
      <w:r w:rsidRPr="00B76BFB">
        <w:rPr>
          <w:lang w:val="sr-Cyrl-CS"/>
        </w:rPr>
        <w:softHyphen/>
        <w:t>ди</w:t>
      </w:r>
      <w:r w:rsidRPr="00B76BFB">
        <w:rPr>
          <w:lang w:val="sr-Cyrl-CS"/>
        </w:rPr>
        <w:softHyphen/>
        <w:t xml:space="preserve">не, </w:t>
      </w:r>
      <w:r w:rsidRPr="00B76BFB">
        <w:rPr>
          <w:lang w:val="sr-Cyrl-BA"/>
        </w:rPr>
        <w:t>у компанији „</w:t>
      </w:r>
      <w:r w:rsidRPr="00B76BFB">
        <w:rPr>
          <w:lang w:val="sr-Cyrl-CS"/>
        </w:rPr>
        <w:t>IC</w:t>
      </w:r>
      <w:r w:rsidRPr="00B76BFB">
        <w:rPr>
          <w:lang w:val="sr-Latn-BA"/>
        </w:rPr>
        <w:t>N</w:t>
      </w:r>
      <w:r w:rsidRPr="00B76BFB">
        <w:rPr>
          <w:lang w:val="sr-Cyrl-CS"/>
        </w:rPr>
        <w:t xml:space="preserve"> Pharmaceuticals Inc.</w:t>
      </w:r>
      <w:r>
        <w:rPr>
          <w:lang w:val="sr-Cyrl-CS"/>
        </w:rPr>
        <w:t>”</w:t>
      </w:r>
      <w:r w:rsidRPr="00B76BFB">
        <w:rPr>
          <w:lang w:val="sr-Cyrl-CS"/>
        </w:rPr>
        <w:t>, Коста Меса</w:t>
      </w:r>
      <w:r w:rsidRPr="007C10BB">
        <w:rPr>
          <w:lang w:val="sr-Cyrl-CS"/>
        </w:rPr>
        <w:t>, САД – једна го</w:t>
      </w:r>
      <w:r w:rsidRPr="007C10BB">
        <w:rPr>
          <w:lang w:val="sr-Cyrl-CS"/>
        </w:rPr>
        <w:softHyphen/>
        <w:t>дина, Ме</w:t>
      </w:r>
      <w:r w:rsidRPr="007C10BB">
        <w:rPr>
          <w:lang w:val="sr-Cyrl-CS"/>
        </w:rPr>
        <w:softHyphen/>
        <w:t>ди</w:t>
      </w:r>
      <w:r w:rsidRPr="007C10BB">
        <w:rPr>
          <w:lang w:val="sr-Cyrl-CS"/>
        </w:rPr>
        <w:softHyphen/>
        <w:t>цин</w:t>
      </w:r>
      <w:r w:rsidRPr="007C10BB">
        <w:rPr>
          <w:lang w:val="sr-Cyrl-CS"/>
        </w:rPr>
        <w:softHyphen/>
        <w:t xml:space="preserve">ски факултет у Ал Аину, Уједињени Арапски Емирати – један мјесец). </w:t>
      </w:r>
      <w:r w:rsidRPr="007C10BB">
        <w:rPr>
          <w:lang w:val="ru-RU"/>
        </w:rPr>
        <w:t>У Свјетској здравстве</w:t>
      </w:r>
      <w:r w:rsidRPr="007C10BB">
        <w:rPr>
          <w:lang w:val="ru-RU"/>
        </w:rPr>
        <w:softHyphen/>
        <w:t>ној организацији 1995. изабран је за савјетника, а 2003. за науч</w:t>
      </w:r>
      <w:r w:rsidRPr="007C10BB">
        <w:rPr>
          <w:spacing w:val="-2"/>
          <w:lang w:val="sr-Cyrl-CS"/>
        </w:rPr>
        <w:softHyphen/>
      </w:r>
      <w:r w:rsidRPr="007C10BB">
        <w:rPr>
          <w:lang w:val="ru-RU"/>
        </w:rPr>
        <w:t>ног експерта за биолошке науке.</w:t>
      </w:r>
    </w:p>
    <w:p w:rsidR="00001CD2" w:rsidRPr="007C10BB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t xml:space="preserve">Уже области његовог научноистраживачког </w:t>
      </w:r>
      <w:r>
        <w:rPr>
          <w:lang w:val="sr-Cyrl-CS"/>
        </w:rPr>
        <w:t>интересовања</w:t>
      </w:r>
      <w:r w:rsidRPr="007C10BB">
        <w:rPr>
          <w:lang w:val="sr-Cyrl-CS"/>
        </w:rPr>
        <w:t xml:space="preserve"> су механизми токсичности ор</w:t>
      </w:r>
      <w:r w:rsidRPr="007C10BB">
        <w:rPr>
          <w:lang w:val="sr-Cyrl-CS"/>
        </w:rPr>
        <w:softHyphen/>
        <w:t>га</w:t>
      </w:r>
      <w:r w:rsidRPr="007C10BB">
        <w:rPr>
          <w:lang w:val="sr-Cyrl-CS"/>
        </w:rPr>
        <w:softHyphen/>
        <w:t>но</w:t>
      </w:r>
      <w:r w:rsidRPr="007C10BB">
        <w:rPr>
          <w:lang w:val="sr-Cyrl-CS"/>
        </w:rPr>
        <w:softHyphen/>
        <w:t>фос</w:t>
      </w:r>
      <w:r w:rsidRPr="007C10BB">
        <w:rPr>
          <w:lang w:val="sr-Cyrl-CS"/>
        </w:rPr>
        <w:softHyphen/>
        <w:t>форних једињења (пестициди и нервни бојни отро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ви), њихови неуро</w:t>
      </w:r>
      <w:r w:rsidRPr="007C10BB">
        <w:rPr>
          <w:lang w:val="sr-Cyrl-CS"/>
        </w:rPr>
        <w:softHyphen/>
        <w:t>ток</w:t>
      </w:r>
      <w:r w:rsidRPr="007C10BB">
        <w:rPr>
          <w:lang w:val="sr-Cyrl-CS"/>
        </w:rPr>
        <w:softHyphen/>
        <w:t>сич</w:t>
      </w:r>
      <w:r w:rsidRPr="007C10BB">
        <w:rPr>
          <w:lang w:val="sr-Cyrl-CS"/>
        </w:rPr>
        <w:softHyphen/>
        <w:t>ни ефекти</w:t>
      </w:r>
      <w:r>
        <w:rPr>
          <w:lang w:val="sr-Cyrl-CS"/>
        </w:rPr>
        <w:t>,</w:t>
      </w:r>
      <w:r w:rsidRPr="007C10BB">
        <w:rPr>
          <w:lang w:val="sr-Cyrl-CS"/>
        </w:rPr>
        <w:t xml:space="preserve"> истраживање и развој нових антидота и лијечење пацијената тро</w:t>
      </w:r>
      <w:r w:rsidRPr="007C10BB">
        <w:rPr>
          <w:lang w:val="sr-Cyrl-CS"/>
        </w:rPr>
        <w:softHyphen/>
        <w:t>ваних овим отровима. Значајна област интересовања је примјена пос</w:t>
      </w:r>
      <w:r w:rsidRPr="007C10BB">
        <w:rPr>
          <w:lang w:val="sr-Cyrl-CS"/>
        </w:rPr>
        <w:softHyphen/>
        <w:t>то</w:t>
      </w:r>
      <w:r w:rsidRPr="007C10BB">
        <w:rPr>
          <w:lang w:val="sr-Cyrl-CS"/>
        </w:rPr>
        <w:softHyphen/>
        <w:t>је</w:t>
      </w:r>
      <w:r w:rsidRPr="007C10BB">
        <w:rPr>
          <w:lang w:val="sr-Cyrl-CS"/>
        </w:rPr>
        <w:softHyphen/>
        <w:t>ћих и развој нових метода које се користе у предкли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ни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чком испитивању ли</w:t>
      </w:r>
      <w:r w:rsidRPr="007C10BB">
        <w:rPr>
          <w:lang w:val="sr-Cyrl-CS"/>
        </w:rPr>
        <w:softHyphen/>
        <w:t>је</w:t>
      </w:r>
      <w:r w:rsidRPr="007C10BB">
        <w:rPr>
          <w:lang w:val="sr-Cyrl-CS"/>
        </w:rPr>
        <w:softHyphen/>
        <w:t>кова, медицинских средстава и наноматеријала.</w:t>
      </w:r>
    </w:p>
    <w:p w:rsidR="00001CD2" w:rsidRPr="007C10BB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t>Његови радови цитирани су више од 1.5</w:t>
      </w:r>
      <w:r>
        <w:rPr>
          <w:lang w:val="sr-Cyrl-CS"/>
        </w:rPr>
        <w:t>0</w:t>
      </w:r>
      <w:r w:rsidRPr="007C10BB">
        <w:rPr>
          <w:lang w:val="sr-Cyrl-CS"/>
        </w:rPr>
        <w:t>0 пута (од тога преко 150 пута у књи</w:t>
      </w:r>
      <w:r w:rsidRPr="007C10BB">
        <w:rPr>
          <w:lang w:val="sr-Cyrl-CS"/>
        </w:rPr>
        <w:softHyphen/>
        <w:t>га</w:t>
      </w:r>
      <w:r w:rsidRPr="007C10BB">
        <w:rPr>
          <w:lang w:val="sr-Cyrl-CS"/>
        </w:rPr>
        <w:softHyphen/>
        <w:t xml:space="preserve">ма и монографијама страних издавача). </w:t>
      </w:r>
    </w:p>
    <w:p w:rsidR="00001CD2" w:rsidRPr="007C10BB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t xml:space="preserve">Објавио је двије књиге под називом </w:t>
      </w:r>
      <w:r w:rsidRPr="007C10BB">
        <w:rPr>
          <w:i/>
          <w:lang w:val="sr-Cyrl-CS"/>
        </w:rPr>
        <w:t>Токсикологија</w:t>
      </w:r>
      <w:r w:rsidRPr="007C10BB">
        <w:rPr>
          <w:lang w:val="sr-Cyrl-CS"/>
        </w:rPr>
        <w:t xml:space="preserve"> – прву (18 поглавља, 261 страна) 2001, а другу (24 поглавља, 400 страна) 2010. године. Публи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ко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>вао је више од десет поглавља у књигама водећих свјетских издавача и го</w:t>
      </w:r>
      <w:r w:rsidRPr="00CF1E87">
        <w:rPr>
          <w:lang w:val="sr-Cyrl-CS"/>
        </w:rPr>
        <w:softHyphen/>
      </w:r>
      <w:r w:rsidRPr="007C10BB">
        <w:rPr>
          <w:lang w:val="sr-Cyrl-CS"/>
        </w:rPr>
        <w:t>тово исто толико поглавља у књигама на српском јез</w:t>
      </w:r>
      <w:r w:rsidRPr="007C10BB">
        <w:rPr>
          <w:lang w:val="sr-Cyrl-CS"/>
        </w:rPr>
        <w:softHyphen/>
        <w:t>и</w:t>
      </w:r>
      <w:r w:rsidRPr="007C10BB">
        <w:rPr>
          <w:lang w:val="sr-Cyrl-CS"/>
        </w:rPr>
        <w:softHyphen/>
        <w:t>ку. Главни је уред</w:t>
      </w:r>
      <w:r w:rsidRPr="007C10BB">
        <w:rPr>
          <w:spacing w:val="-2"/>
          <w:lang w:val="sr-Cyrl-CS"/>
        </w:rPr>
        <w:softHyphen/>
      </w:r>
      <w:r w:rsidRPr="007C10BB">
        <w:rPr>
          <w:lang w:val="sr-Cyrl-CS"/>
        </w:rPr>
        <w:t xml:space="preserve">ник књиге </w:t>
      </w:r>
      <w:r w:rsidRPr="007C10BB">
        <w:rPr>
          <w:i/>
          <w:lang w:val="sr-Cyrl-CS"/>
        </w:rPr>
        <w:t>The Impact of Pesticides</w:t>
      </w:r>
      <w:r w:rsidRPr="007C10BB">
        <w:rPr>
          <w:lang w:val="sr-Cyrl-CS"/>
        </w:rPr>
        <w:t>, објављене у САД, 2012. године.</w:t>
      </w:r>
    </w:p>
    <w:p w:rsidR="00001CD2" w:rsidRPr="002E4063" w:rsidRDefault="00001CD2" w:rsidP="00001CD2">
      <w:pPr>
        <w:tabs>
          <w:tab w:val="left" w:pos="9356"/>
        </w:tabs>
        <w:ind w:firstLine="284"/>
        <w:jc w:val="both"/>
        <w:rPr>
          <w:lang w:val="sr-Cyrl-CS"/>
        </w:rPr>
      </w:pPr>
      <w:r w:rsidRPr="007C10BB">
        <w:rPr>
          <w:lang w:val="sr-Cyrl-CS"/>
        </w:rPr>
        <w:lastRenderedPageBreak/>
        <w:t>У водећим међународним научним часописима на SCI листи публиковао је више од 50 радова, у часописима са међународном рецензијом преко 30 ра</w:t>
      </w:r>
      <w:r w:rsidRPr="007C10BB">
        <w:rPr>
          <w:lang w:val="sr-Cyrl-CS"/>
        </w:rPr>
        <w:softHyphen/>
      </w:r>
      <w:r>
        <w:rPr>
          <w:lang w:val="sr-Cyrl-CS"/>
        </w:rPr>
        <w:softHyphen/>
      </w:r>
      <w:r w:rsidRPr="00CF1E87">
        <w:rPr>
          <w:lang w:val="sr-Cyrl-CS"/>
        </w:rPr>
        <w:softHyphen/>
      </w:r>
      <w:r w:rsidRPr="007C10BB">
        <w:rPr>
          <w:lang w:val="sr-Cyrl-CS"/>
        </w:rPr>
        <w:t>дова, у научним и</w:t>
      </w:r>
      <w:r w:rsidRPr="002E4063">
        <w:rPr>
          <w:lang w:val="sr-Cyrl-CS"/>
        </w:rPr>
        <w:t xml:space="preserve"> стручним часописима на српском језику </w:t>
      </w:r>
      <w:r>
        <w:rPr>
          <w:lang w:val="sr-Cyrl-CS"/>
        </w:rPr>
        <w:t xml:space="preserve">више од </w:t>
      </w:r>
      <w:r w:rsidRPr="002E4063">
        <w:rPr>
          <w:lang w:val="sr-Cyrl-CS"/>
        </w:rPr>
        <w:t>20 ра</w:t>
      </w:r>
      <w:r w:rsidRPr="002E4063">
        <w:rPr>
          <w:lang w:val="sr-Cyrl-CS"/>
        </w:rPr>
        <w:softHyphen/>
        <w:t xml:space="preserve">дова у цијелости. Приказао је </w:t>
      </w:r>
      <w:r>
        <w:rPr>
          <w:lang w:val="sr-Cyrl-CS"/>
        </w:rPr>
        <w:t xml:space="preserve">преко </w:t>
      </w:r>
      <w:r w:rsidRPr="002E4063">
        <w:rPr>
          <w:lang w:val="sr-Cyrl-CS"/>
        </w:rPr>
        <w:t>130 радова на разним конгресима.</w:t>
      </w:r>
    </w:p>
    <w:p w:rsidR="00001CD2" w:rsidRPr="002E4063" w:rsidRDefault="00001CD2" w:rsidP="00001CD2">
      <w:pPr>
        <w:ind w:firstLine="284"/>
        <w:jc w:val="both"/>
        <w:rPr>
          <w:lang w:val="sr-Cyrl-CS"/>
        </w:rPr>
      </w:pPr>
      <w:r>
        <w:rPr>
          <w:lang w:val="sr-Cyrl-CS"/>
        </w:rPr>
        <w:t>За дописног члана Академије наука и умјетности Републике Српске, из</w:t>
      </w:r>
      <w:r>
        <w:softHyphen/>
      </w:r>
      <w:r>
        <w:rPr>
          <w:lang w:val="sr-Cyrl-CS"/>
        </w:rPr>
        <w:t>ван радног састава, изабран је 5. септембра 2008.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01CD2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15820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2018-08-28T12:37:00Z</dcterms:created>
  <dcterms:modified xsi:type="dcterms:W3CDTF">2018-08-28T12:37:00Z</dcterms:modified>
</cp:coreProperties>
</file>