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2" w:rsidRPr="00F95202" w:rsidRDefault="00F95202" w:rsidP="00F95202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202">
        <w:rPr>
          <w:rFonts w:ascii="Times New Roman" w:eastAsia="Times New Roman" w:hAnsi="Times New Roman" w:cs="Times New Roman"/>
          <w:b/>
          <w:sz w:val="24"/>
          <w:szCs w:val="24"/>
        </w:rPr>
        <w:t>Проф. др МИХАЈЛО ПЕТРА ВУКАС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 xml:space="preserve">Михаило Вукас је рођен у Нишу, 1939. у православној породици од оца из Дубице и мајке из Топличке Велике Плане. Гимназију је завршио у Земуну. Дипломирао на Медицинском факултету у Београду 1963. Као младић се бавио спортом – рукомет и веслање (осмерац ВК Земун). Завршио је и нижу музичку школу (отсек виолина). 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Специјализирао је „општу медицину“ и торакалну хирургију (грудна, плућна и кардио-васкуларна хирургија) наУниверзитетској болици „Салгренска“ у Гетеборгу (Шведска) 1976. На стручном усавршавању је боравио на клиникама за кардиоваскуларну хирургију у Стокхолму, Цируху, Паризу, Лејдену и Лос Анђелосу.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Докторскудисертацију са тезом „</w:t>
      </w:r>
      <w:r w:rsidRPr="000A5315">
        <w:rPr>
          <w:rFonts w:ascii="Times New Roman" w:hAnsi="Times New Roman" w:cs="Times New Roman"/>
          <w:i/>
          <w:sz w:val="24"/>
          <w:szCs w:val="24"/>
        </w:rPr>
        <w:t>Congenital aortic stenosis; a clinical and experimental study on the influence of valvular pathoanatomyand myocardial vibrations on cardiac function“</w:t>
      </w:r>
      <w:r w:rsidRPr="000A5315">
        <w:rPr>
          <w:rFonts w:ascii="Times New Roman" w:hAnsi="Times New Roman" w:cs="Times New Roman"/>
          <w:sz w:val="24"/>
          <w:szCs w:val="24"/>
        </w:rPr>
        <w:t>је одбранио на Универзитет у Гетеборгу 1977. Први је у свету извео комплетан експериментални програма на изолованом срцу зеца које је нормално радило у вантелесним условим више од 4-6 сати.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 xml:space="preserve">Изабран је за секретара Удружења торакалних хирурга Краљевине Шведске. 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У Шведску је упућен на специјализацију дечје кардиоваскуларне хирургије. Пре тога је радио у VII -oм Дому здравља Вождовац у Београду као лекар опште праксе са курсом из педијатарије Института за мајку и дете на Новом Београду. На тој дужности је провео 5 година у подавалским селима Јајинци, Бели Поток, Пиносава и Зуце. Предавао је анатомију у Средњој медицинској школи за физиотерапеуте у Београду.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Био је лекар репрезентација СФРЈ за Спортску гимнастику (и шеф делегације) на светском првенству у САД и Кини и за Ритмичку гимнастику на Европском шампионату у Швајцарској (Лозани) и Немачкој (Берлину). У једном мандату је био изабран за члана „Expert member-medical comission“ при FIG (Светска гимнастичка федерација).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Професионалну каријеру u Шведскојје започео na Клиници за општу хирургију, ортопедију и обстетрику у регионалној болници у Вернаму.Наставио је у Мелндалу (општа хирургија и ортопедија), кардиолошкој клиници у Удевали, Клиници за торакалну хирургију и Центру за срчане и плућне болести (Hjärt – lung Center) у Гетеборгу.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 xml:space="preserve">Више година је руководио научно-истраживачким пројектом </w:t>
      </w:r>
      <w:r w:rsidRPr="000A5315">
        <w:rPr>
          <w:rFonts w:ascii="Times New Roman" w:hAnsi="Times New Roman" w:cs="Times New Roman"/>
          <w:i/>
          <w:sz w:val="24"/>
          <w:szCs w:val="24"/>
        </w:rPr>
        <w:t>„Артериосцлероза, хипертензија, аритмије, анеуризма аорте, изненадна смрт.“</w:t>
      </w:r>
      <w:r w:rsidRPr="000A5315">
        <w:rPr>
          <w:rFonts w:ascii="Times New Roman" w:hAnsi="Times New Roman" w:cs="Times New Roman"/>
          <w:sz w:val="24"/>
          <w:szCs w:val="24"/>
        </w:rPr>
        <w:t xml:space="preserve"> Аутор и коаутор је стручних радова и учесних научних интернационалних скупова са оралним презентацијама оригиналних радова. Суделовао је и у едукативном раду клинике (рад са студентима и лекарима на постдипломским студијама).</w:t>
      </w:r>
    </w:p>
    <w:p w:rsidR="00F95202" w:rsidRPr="000A5315" w:rsidRDefault="00F95202" w:rsidP="00F952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Научно веће Медицинских факултета у Београду и Крагујрвцу га је изабрало за „</w:t>
      </w:r>
      <w:r w:rsidRPr="000A5315">
        <w:rPr>
          <w:rFonts w:ascii="Times New Roman" w:hAnsi="Times New Roman" w:cs="Times New Roman"/>
          <w:i/>
          <w:sz w:val="24"/>
          <w:szCs w:val="24"/>
        </w:rPr>
        <w:t>Visitingprofessor</w:t>
      </w:r>
      <w:r w:rsidRPr="000A5315">
        <w:rPr>
          <w:rFonts w:ascii="Times New Roman" w:hAnsi="Times New Roman" w:cs="Times New Roman"/>
          <w:sz w:val="24"/>
          <w:szCs w:val="24"/>
        </w:rPr>
        <w:t>-a“.</w:t>
      </w:r>
    </w:p>
    <w:p w:rsidR="00F95202" w:rsidRPr="000A5315" w:rsidRDefault="00F95202" w:rsidP="00F95202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lastRenderedPageBreak/>
        <w:t xml:space="preserve">Члан је братства </w:t>
      </w:r>
      <w:r w:rsidRPr="000A5315">
        <w:rPr>
          <w:rFonts w:ascii="Times New Roman" w:hAnsi="Times New Roman" w:cs="Times New Roman"/>
          <w:i/>
          <w:sz w:val="24"/>
          <w:szCs w:val="24"/>
        </w:rPr>
        <w:t xml:space="preserve">Слободних зидара Краљевине Шведске. </w:t>
      </w:r>
      <w:r w:rsidRPr="000A5315">
        <w:rPr>
          <w:rFonts w:ascii="Times New Roman" w:hAnsi="Times New Roman" w:cs="Times New Roman"/>
          <w:sz w:val="24"/>
          <w:szCs w:val="24"/>
        </w:rPr>
        <w:t>Достигао је највиши степен масонерије. Репрезентант је Западне провиције Шведске (има „своју столицу“ бр. ...)  у научно истраживачкој ложи (</w:t>
      </w:r>
      <w:r w:rsidRPr="000A5315">
        <w:rPr>
          <w:rFonts w:ascii="Times New Roman" w:hAnsi="Times New Roman" w:cs="Times New Roman"/>
          <w:i/>
          <w:sz w:val="24"/>
          <w:szCs w:val="24"/>
        </w:rPr>
        <w:t>ForsknigslogenCarlFredrichEckleff – CFE).</w:t>
      </w:r>
    </w:p>
    <w:p w:rsidR="00F95202" w:rsidRPr="000A5315" w:rsidRDefault="00F95202" w:rsidP="00F952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Изабран је за почасног члана Академије Српског Лекарског Друштва и редовног члана Српске Краљевске Академије Научника и Уметника (СКАНУ).</w:t>
      </w:r>
    </w:p>
    <w:p w:rsidR="00F95202" w:rsidRPr="000A5315" w:rsidRDefault="00F95202" w:rsidP="00F95202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 xml:space="preserve">Као српски патриота Михаило Вукас је вишегодишњи члан руководстава југословенских и српских удружења у Шведској (подпредседник </w:t>
      </w:r>
      <w:r w:rsidRPr="000A5315">
        <w:rPr>
          <w:rFonts w:ascii="Times New Roman" w:hAnsi="Times New Roman" w:cs="Times New Roman"/>
          <w:i/>
          <w:sz w:val="24"/>
          <w:szCs w:val="24"/>
        </w:rPr>
        <w:t>Југословенског савеза</w:t>
      </w:r>
      <w:r w:rsidRPr="000A5315">
        <w:rPr>
          <w:rFonts w:ascii="Times New Roman" w:hAnsi="Times New Roman" w:cs="Times New Roman"/>
          <w:sz w:val="24"/>
          <w:szCs w:val="24"/>
        </w:rPr>
        <w:t xml:space="preserve"> и председник социјалног одбора, </w:t>
      </w:r>
      <w:r w:rsidRPr="000A5315">
        <w:rPr>
          <w:rFonts w:ascii="Times New Roman" w:hAnsi="Times New Roman" w:cs="Times New Roman"/>
          <w:i/>
          <w:sz w:val="24"/>
          <w:szCs w:val="24"/>
        </w:rPr>
        <w:t>Сабора српског уједињења,</w:t>
      </w:r>
      <w:r w:rsidRPr="000A5315">
        <w:rPr>
          <w:rFonts w:ascii="Times New Roman" w:hAnsi="Times New Roman" w:cs="Times New Roman"/>
          <w:sz w:val="24"/>
          <w:szCs w:val="24"/>
        </w:rPr>
        <w:t xml:space="preserve"> председник </w:t>
      </w:r>
      <w:r w:rsidRPr="000A5315">
        <w:rPr>
          <w:rFonts w:ascii="Times New Roman" w:hAnsi="Times New Roman" w:cs="Times New Roman"/>
          <w:i/>
          <w:sz w:val="24"/>
          <w:szCs w:val="24"/>
        </w:rPr>
        <w:t xml:space="preserve">Регионалне организације Светске Српске Заједнице, </w:t>
      </w:r>
      <w:r w:rsidRPr="000A5315">
        <w:rPr>
          <w:rFonts w:ascii="Times New Roman" w:hAnsi="Times New Roman" w:cs="Times New Roman"/>
          <w:sz w:val="24"/>
          <w:szCs w:val="24"/>
        </w:rPr>
        <w:t>оснивач</w:t>
      </w:r>
      <w:r w:rsidRPr="000A5315">
        <w:rPr>
          <w:rFonts w:ascii="Times New Roman" w:hAnsi="Times New Roman" w:cs="Times New Roman"/>
          <w:i/>
          <w:sz w:val="24"/>
          <w:szCs w:val="24"/>
        </w:rPr>
        <w:t xml:space="preserve"> подружнице Српског лекарског друштва за Швесдк</w:t>
      </w:r>
      <w:r w:rsidRPr="00CE53FD">
        <w:rPr>
          <w:rFonts w:ascii="Times New Roman" w:hAnsi="Times New Roman" w:cs="Times New Roman"/>
          <w:i/>
          <w:sz w:val="24"/>
          <w:szCs w:val="24"/>
        </w:rPr>
        <w:t>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315">
        <w:rPr>
          <w:rFonts w:ascii="Times New Roman" w:hAnsi="Times New Roman" w:cs="Times New Roman"/>
          <w:sz w:val="24"/>
          <w:szCs w:val="24"/>
        </w:rPr>
        <w:t xml:space="preserve">Организатор посете </w:t>
      </w:r>
      <w:r w:rsidRPr="000A5315">
        <w:rPr>
          <w:rFonts w:ascii="Times New Roman" w:hAnsi="Times New Roman" w:cs="Times New Roman"/>
          <w:i/>
          <w:sz w:val="24"/>
          <w:szCs w:val="24"/>
        </w:rPr>
        <w:t>председника Српског лекарског друштва норвешком Лекарском удружењу и шведском Лекарском друштву и Црвеном крсту Шведске.</w:t>
      </w:r>
    </w:p>
    <w:p w:rsidR="00F95202" w:rsidRPr="000A5315" w:rsidRDefault="00F95202" w:rsidP="00F952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Оснивач је</w:t>
      </w:r>
      <w:r w:rsidRPr="000A5315">
        <w:rPr>
          <w:rFonts w:ascii="Times New Roman" w:hAnsi="Times New Roman" w:cs="Times New Roman"/>
          <w:i/>
          <w:sz w:val="24"/>
          <w:szCs w:val="24"/>
        </w:rPr>
        <w:t xml:space="preserve"> Информативног центра Републике Србије за Скандинавију, о</w:t>
      </w:r>
      <w:r w:rsidRPr="000A5315">
        <w:rPr>
          <w:rFonts w:ascii="Times New Roman" w:hAnsi="Times New Roman" w:cs="Times New Roman"/>
          <w:sz w:val="24"/>
          <w:szCs w:val="24"/>
        </w:rPr>
        <w:t>рганизатор службене посете делегације Скупштине Републике Србије граду Гетеборгу (у време санкција!).</w:t>
      </w:r>
    </w:p>
    <w:p w:rsidR="00F95202" w:rsidRPr="000A5315" w:rsidRDefault="00F95202" w:rsidP="00F952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Др. Вукас је организовао хуманитарну помоћ медицинским центрима у Србији, Црној Гори, Републици Српској. Запамћен је као човек који је допремио кисеоник из Шведској за бебе  у Бања Луци – трагедије када је 10 од 11 беба умрло јер су боце са кисеоником задржане од Међународне заједнице на граници Републике Српске.</w:t>
      </w:r>
    </w:p>
    <w:p w:rsidR="00F95202" w:rsidRPr="000A5315" w:rsidRDefault="00F95202" w:rsidP="00F952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Био је председавајући Прве и Друге конференције српских хуманитарних организација у дијаспори у Београд.</w:t>
      </w:r>
    </w:p>
    <w:p w:rsidR="00F95202" w:rsidRDefault="00F95202" w:rsidP="00F952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315">
        <w:rPr>
          <w:rFonts w:ascii="Times New Roman" w:hAnsi="Times New Roman" w:cs="Times New Roman"/>
          <w:sz w:val="24"/>
          <w:szCs w:val="24"/>
        </w:rPr>
        <w:t>Председавајући је Скупштине Матице исељеника Србије (од 2017.)</w:t>
      </w:r>
    </w:p>
    <w:p w:rsidR="00F95202" w:rsidRDefault="00F95202" w:rsidP="00F9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Аутор је </w:t>
      </w:r>
      <w:r>
        <w:rPr>
          <w:rFonts w:ascii="Times New Roman" w:hAnsi="Times New Roman" w:cs="Times New Roman"/>
          <w:sz w:val="24"/>
          <w:szCs w:val="24"/>
        </w:rPr>
        <w:t xml:space="preserve"> стручних књига:</w:t>
      </w:r>
    </w:p>
    <w:p w:rsidR="00F95202" w:rsidRPr="00992818" w:rsidRDefault="00F95202" w:rsidP="00F95202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i/>
          <w:sz w:val="24"/>
          <w:szCs w:val="24"/>
        </w:rPr>
        <w:t>Кардиоваскуларна дијагностика у хирургији</w:t>
      </w:r>
    </w:p>
    <w:p w:rsidR="00F95202" w:rsidRPr="00992818" w:rsidRDefault="00F95202" w:rsidP="00F95202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i/>
          <w:sz w:val="24"/>
          <w:szCs w:val="24"/>
        </w:rPr>
        <w:t>Конгенитална аортна стеноза</w:t>
      </w:r>
    </w:p>
    <w:p w:rsidR="00F95202" w:rsidRPr="00992818" w:rsidRDefault="00F95202" w:rsidP="00F9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2818">
        <w:rPr>
          <w:rFonts w:ascii="Times New Roman" w:hAnsi="Times New Roman" w:cs="Times New Roman"/>
          <w:sz w:val="24"/>
          <w:szCs w:val="24"/>
        </w:rPr>
        <w:t xml:space="preserve">оаутор  у  уџбенику </w:t>
      </w:r>
      <w:r w:rsidRPr="00992818">
        <w:rPr>
          <w:rFonts w:ascii="Times New Roman" w:hAnsi="Times New Roman" w:cs="Times New Roman"/>
          <w:i/>
          <w:sz w:val="24"/>
          <w:szCs w:val="24"/>
        </w:rPr>
        <w:t>Кардиологија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92818">
        <w:rPr>
          <w:rFonts w:ascii="Times New Roman" w:hAnsi="Times New Roman" w:cs="Times New Roman"/>
          <w:sz w:val="24"/>
          <w:szCs w:val="24"/>
        </w:rPr>
        <w:t xml:space="preserve">оаутор у књизи </w:t>
      </w:r>
      <w:r w:rsidRPr="00992818">
        <w:rPr>
          <w:rFonts w:ascii="Times New Roman" w:hAnsi="Times New Roman" w:cs="Times New Roman"/>
          <w:i/>
          <w:sz w:val="24"/>
          <w:szCs w:val="24"/>
        </w:rPr>
        <w:t>The stresses of war</w:t>
      </w:r>
    </w:p>
    <w:p w:rsidR="00F95202" w:rsidRDefault="00F95202" w:rsidP="00F95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Написао</w:t>
      </w:r>
      <w:r w:rsidRPr="00992818">
        <w:rPr>
          <w:rFonts w:ascii="Times New Roman" w:hAnsi="Times New Roman" w:cs="Times New Roman"/>
          <w:sz w:val="24"/>
          <w:szCs w:val="24"/>
        </w:rPr>
        <w:t xml:space="preserve"> је и једанаест књига литературног жанра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 (петокњижје) </w:t>
      </w:r>
      <w:r w:rsidRPr="00992818">
        <w:rPr>
          <w:rFonts w:ascii="Times New Roman" w:hAnsi="Times New Roman" w:cs="Times New Roman"/>
          <w:i/>
          <w:sz w:val="24"/>
          <w:szCs w:val="24"/>
        </w:rPr>
        <w:t>Суза је из ока канула, зашто?</w:t>
      </w:r>
      <w:r w:rsidRPr="00992818">
        <w:rPr>
          <w:rFonts w:ascii="Times New Roman" w:hAnsi="Times New Roman" w:cs="Times New Roman"/>
          <w:sz w:val="24"/>
          <w:szCs w:val="24"/>
        </w:rPr>
        <w:t xml:space="preserve">,                                                   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(двокњижје) </w:t>
      </w:r>
      <w:r w:rsidRPr="00992818">
        <w:rPr>
          <w:rFonts w:ascii="Times New Roman" w:hAnsi="Times New Roman" w:cs="Times New Roman"/>
          <w:i/>
          <w:sz w:val="24"/>
          <w:szCs w:val="24"/>
        </w:rPr>
        <w:t>Судбина истине 1991 и 1992 г</w:t>
      </w:r>
      <w:r w:rsidRPr="0099281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(трокњижје) </w:t>
      </w:r>
      <w:r w:rsidRPr="00992818">
        <w:rPr>
          <w:rFonts w:ascii="Times New Roman" w:hAnsi="Times New Roman" w:cs="Times New Roman"/>
          <w:i/>
          <w:sz w:val="24"/>
          <w:szCs w:val="24"/>
        </w:rPr>
        <w:t xml:space="preserve">Крвави пут                                                                                         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(двокњижје) </w:t>
      </w:r>
      <w:r w:rsidRPr="00992818">
        <w:rPr>
          <w:rFonts w:ascii="Times New Roman" w:hAnsi="Times New Roman" w:cs="Times New Roman"/>
          <w:i/>
          <w:sz w:val="24"/>
          <w:szCs w:val="24"/>
        </w:rPr>
        <w:t>Хумке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992818">
        <w:rPr>
          <w:rFonts w:ascii="Times New Roman" w:hAnsi="Times New Roman" w:cs="Times New Roman"/>
          <w:i/>
          <w:sz w:val="24"/>
          <w:szCs w:val="24"/>
        </w:rPr>
        <w:t xml:space="preserve">Срце, а на длану, приче из операционе сале                                                         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992818">
        <w:rPr>
          <w:rFonts w:ascii="Times New Roman" w:hAnsi="Times New Roman" w:cs="Times New Roman"/>
          <w:i/>
          <w:sz w:val="24"/>
          <w:szCs w:val="24"/>
        </w:rPr>
        <w:t>Мостови живота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992818">
        <w:rPr>
          <w:rFonts w:ascii="Times New Roman" w:hAnsi="Times New Roman" w:cs="Times New Roman"/>
          <w:i/>
          <w:sz w:val="24"/>
          <w:szCs w:val="24"/>
        </w:rPr>
        <w:t>Тара не зна за цара</w:t>
      </w:r>
    </w:p>
    <w:p w:rsidR="00F95202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992818">
        <w:rPr>
          <w:rFonts w:ascii="Times New Roman" w:hAnsi="Times New Roman" w:cs="Times New Roman"/>
          <w:i/>
          <w:sz w:val="24"/>
          <w:szCs w:val="24"/>
        </w:rPr>
        <w:t xml:space="preserve">Живот са вером и науком        </w:t>
      </w:r>
    </w:p>
    <w:p w:rsidR="00F95202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992818">
        <w:rPr>
          <w:rFonts w:ascii="Times New Roman" w:hAnsi="Times New Roman" w:cs="Times New Roman"/>
          <w:i/>
          <w:sz w:val="24"/>
          <w:szCs w:val="24"/>
        </w:rPr>
        <w:t xml:space="preserve">Живот са Слободним зидарима       </w:t>
      </w:r>
    </w:p>
    <w:p w:rsidR="00F95202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lastRenderedPageBreak/>
        <w:t>књига поезије</w:t>
      </w:r>
      <w:r w:rsidRPr="00992818">
        <w:rPr>
          <w:rFonts w:ascii="Times New Roman" w:hAnsi="Times New Roman" w:cs="Times New Roman"/>
          <w:i/>
          <w:sz w:val="24"/>
          <w:szCs w:val="24"/>
        </w:rPr>
        <w:t xml:space="preserve"> Азбука бесмртности                </w:t>
      </w:r>
    </w:p>
    <w:p w:rsidR="00F95202" w:rsidRPr="00992818" w:rsidRDefault="00F95202" w:rsidP="00F952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књига</w:t>
      </w:r>
      <w:r w:rsidRPr="00992818">
        <w:rPr>
          <w:rFonts w:ascii="Times New Roman" w:hAnsi="Times New Roman" w:cs="Times New Roman"/>
          <w:i/>
          <w:sz w:val="24"/>
          <w:szCs w:val="24"/>
        </w:rPr>
        <w:t>Göteborg, Fimurareorden, ordensläkare (</w:t>
      </w:r>
      <w:r w:rsidRPr="00992818">
        <w:rPr>
          <w:rFonts w:ascii="Times New Roman" w:hAnsi="Times New Roman" w:cs="Times New Roman"/>
          <w:sz w:val="24"/>
          <w:szCs w:val="24"/>
        </w:rPr>
        <w:t>издата у Шведској)</w:t>
      </w:r>
    </w:p>
    <w:p w:rsidR="00F95202" w:rsidRDefault="00F95202" w:rsidP="00F9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202" w:rsidRDefault="00F95202" w:rsidP="00F952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Добитник је:</w:t>
      </w:r>
    </w:p>
    <w:p w:rsidR="00F95202" w:rsidRPr="00992818" w:rsidRDefault="00F95202" w:rsidP="00F95202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Повеље за животно дело Интернационалне Академије Иво Андрић</w:t>
      </w:r>
    </w:p>
    <w:p w:rsidR="00F95202" w:rsidRPr="00992818" w:rsidRDefault="00F95202" w:rsidP="00F9520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Повеље за животно дело  „Растко Петровић“ Матице исељеника Србије          </w:t>
      </w:r>
    </w:p>
    <w:p w:rsidR="00F95202" w:rsidRPr="00992818" w:rsidRDefault="00F95202" w:rsidP="00F9520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Повеље за животно дело „Југ Богдан“ Удружења Топличана                      </w:t>
      </w:r>
    </w:p>
    <w:p w:rsidR="00F95202" w:rsidRPr="00992818" w:rsidRDefault="00F95202" w:rsidP="00F9520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Златне значке Културно-просветне заједнице Србије                                       </w:t>
      </w:r>
    </w:p>
    <w:p w:rsidR="00F95202" w:rsidRPr="00992818" w:rsidRDefault="00F95202" w:rsidP="00F9520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Златне значке Научно-истраживачке ложе Слободних зидара Шведске                   </w:t>
      </w:r>
    </w:p>
    <w:p w:rsidR="00F95202" w:rsidRPr="00992818" w:rsidRDefault="00F95202" w:rsidP="00F95202">
      <w:pPr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Увршћен је у </w:t>
      </w:r>
      <w:r w:rsidRPr="00992818">
        <w:rPr>
          <w:rFonts w:ascii="Times New Roman" w:hAnsi="Times New Roman" w:cs="Times New Roman"/>
          <w:i/>
          <w:sz w:val="24"/>
          <w:szCs w:val="24"/>
        </w:rPr>
        <w:t>Сто најзнаменитијих Срба који су обележили 1992 годину</w:t>
      </w:r>
      <w:r w:rsidRPr="00992818">
        <w:rPr>
          <w:rFonts w:ascii="Times New Roman" w:hAnsi="Times New Roman" w:cs="Times New Roman"/>
          <w:sz w:val="24"/>
          <w:szCs w:val="24"/>
        </w:rPr>
        <w:t xml:space="preserve"> (у редакција листа Борба)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02" w:rsidRPr="00992818" w:rsidRDefault="00F95202" w:rsidP="00F95202">
      <w:pPr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Одликован је ратним „</w:t>
      </w:r>
      <w:r w:rsidRPr="00992818">
        <w:rPr>
          <w:rFonts w:ascii="Times New Roman" w:hAnsi="Times New Roman" w:cs="Times New Roman"/>
          <w:i/>
          <w:sz w:val="24"/>
          <w:szCs w:val="24"/>
        </w:rPr>
        <w:t>Оденом за храброст</w:t>
      </w:r>
      <w:r w:rsidRPr="00992818">
        <w:rPr>
          <w:rFonts w:ascii="Times New Roman" w:hAnsi="Times New Roman" w:cs="Times New Roman"/>
          <w:sz w:val="24"/>
          <w:szCs w:val="24"/>
        </w:rPr>
        <w:t>“ у јединицама ЈНА (добровљац хирург на дубровачком ратишту и у ратним зонама Чајниче, Горажде)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02" w:rsidRPr="00992818" w:rsidRDefault="00F95202" w:rsidP="00F95202">
      <w:pPr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Добио је Грамату Српске православне цркве и патријарха Павла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202" w:rsidRPr="00992818" w:rsidRDefault="00F95202" w:rsidP="00F95202">
      <w:pPr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Уврштен је у више Енциклопедија (између осталих и у едицији „</w:t>
      </w:r>
      <w:r w:rsidRPr="00992818">
        <w:rPr>
          <w:rFonts w:ascii="Times New Roman" w:hAnsi="Times New Roman" w:cs="Times New Roman"/>
          <w:i/>
          <w:sz w:val="24"/>
          <w:szCs w:val="24"/>
        </w:rPr>
        <w:t>Српска нциклопедија“</w:t>
      </w:r>
      <w:r w:rsidRPr="00992818">
        <w:rPr>
          <w:rFonts w:ascii="Times New Roman" w:hAnsi="Times New Roman" w:cs="Times New Roman"/>
          <w:sz w:val="24"/>
          <w:szCs w:val="24"/>
        </w:rPr>
        <w:t xml:space="preserve"> (у издању САНУ и Матице српске).</w:t>
      </w:r>
    </w:p>
    <w:p w:rsidR="00F95202" w:rsidRPr="00992818" w:rsidRDefault="00F95202" w:rsidP="00F95202">
      <w:pPr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>Живи 50 година у Гетеборгу, Шведска.</w:t>
      </w:r>
    </w:p>
    <w:p w:rsidR="00F95202" w:rsidRPr="00112791" w:rsidRDefault="00F95202" w:rsidP="00F95202">
      <w:pPr>
        <w:rPr>
          <w:rFonts w:ascii="Times New Roman" w:hAnsi="Times New Roman" w:cs="Times New Roman"/>
          <w:sz w:val="24"/>
          <w:szCs w:val="24"/>
        </w:rPr>
      </w:pPr>
      <w:r w:rsidRPr="00992818">
        <w:rPr>
          <w:rFonts w:ascii="Times New Roman" w:hAnsi="Times New Roman" w:cs="Times New Roman"/>
          <w:sz w:val="24"/>
          <w:szCs w:val="24"/>
        </w:rPr>
        <w:t xml:space="preserve">Ожењен је Мирјаном Вукас, дев. Билић, троструком првакињом Југославије и Шампионом </w:t>
      </w:r>
      <w:r w:rsidRPr="00112791">
        <w:rPr>
          <w:rFonts w:ascii="Times New Roman" w:hAnsi="Times New Roman" w:cs="Times New Roman"/>
          <w:sz w:val="24"/>
          <w:szCs w:val="24"/>
        </w:rPr>
        <w:t>Европе у спортској гимнастици. Имају четворо деце и осморо унучади.</w:t>
      </w:r>
    </w:p>
    <w:p w:rsidR="00AC6390" w:rsidRPr="00112791" w:rsidRDefault="00112791">
      <w:pPr>
        <w:rPr>
          <w:rFonts w:ascii="Times New Roman" w:hAnsi="Times New Roman" w:cs="Times New Roman"/>
          <w:sz w:val="24"/>
          <w:szCs w:val="24"/>
        </w:rPr>
      </w:pPr>
      <w:r w:rsidRPr="00112791">
        <w:rPr>
          <w:rFonts w:ascii="Times New Roman" w:hAnsi="Times New Roman" w:cs="Times New Roman"/>
          <w:sz w:val="24"/>
          <w:szCs w:val="24"/>
        </w:rPr>
        <w:t>За иностраног члана Академије наука и умјетности Републике Српске изабран 21. Децембра 2018. године.</w:t>
      </w:r>
    </w:p>
    <w:sectPr w:rsidR="00AC6390" w:rsidRPr="00112791" w:rsidSect="00E73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8F2"/>
    <w:multiLevelType w:val="hybridMultilevel"/>
    <w:tmpl w:val="AD982AA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00D5C"/>
    <w:multiLevelType w:val="hybridMultilevel"/>
    <w:tmpl w:val="533801B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A54B82"/>
    <w:multiLevelType w:val="hybridMultilevel"/>
    <w:tmpl w:val="537046A2"/>
    <w:lvl w:ilvl="0" w:tplc="C94A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ED42D4"/>
    <w:multiLevelType w:val="hybridMultilevel"/>
    <w:tmpl w:val="DF24031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characterSpacingControl w:val="doNotCompress"/>
  <w:compat>
    <w:useFELayout/>
  </w:compat>
  <w:rsids>
    <w:rsidRoot w:val="00F95202"/>
    <w:rsid w:val="00006F89"/>
    <w:rsid w:val="00015AF0"/>
    <w:rsid w:val="00021CD7"/>
    <w:rsid w:val="0005369F"/>
    <w:rsid w:val="00065F98"/>
    <w:rsid w:val="00067298"/>
    <w:rsid w:val="0008625E"/>
    <w:rsid w:val="00087E61"/>
    <w:rsid w:val="00090971"/>
    <w:rsid w:val="000A6749"/>
    <w:rsid w:val="000C1A18"/>
    <w:rsid w:val="000C3B89"/>
    <w:rsid w:val="000E594D"/>
    <w:rsid w:val="001010D8"/>
    <w:rsid w:val="00106FE7"/>
    <w:rsid w:val="00112791"/>
    <w:rsid w:val="00115692"/>
    <w:rsid w:val="00140970"/>
    <w:rsid w:val="001456BF"/>
    <w:rsid w:val="0017477F"/>
    <w:rsid w:val="00194A28"/>
    <w:rsid w:val="001B3DC1"/>
    <w:rsid w:val="001C0DA2"/>
    <w:rsid w:val="001D25DB"/>
    <w:rsid w:val="00226540"/>
    <w:rsid w:val="00251BA5"/>
    <w:rsid w:val="00260167"/>
    <w:rsid w:val="00273AEA"/>
    <w:rsid w:val="00284248"/>
    <w:rsid w:val="002C00DD"/>
    <w:rsid w:val="002D59B8"/>
    <w:rsid w:val="002E1CB5"/>
    <w:rsid w:val="002E7563"/>
    <w:rsid w:val="002E7C95"/>
    <w:rsid w:val="002F5154"/>
    <w:rsid w:val="00311B4B"/>
    <w:rsid w:val="0031404C"/>
    <w:rsid w:val="0032172B"/>
    <w:rsid w:val="0032284A"/>
    <w:rsid w:val="003352F1"/>
    <w:rsid w:val="0035733B"/>
    <w:rsid w:val="00363013"/>
    <w:rsid w:val="003729C7"/>
    <w:rsid w:val="003A4751"/>
    <w:rsid w:val="003B6A4D"/>
    <w:rsid w:val="003C463A"/>
    <w:rsid w:val="003F29EB"/>
    <w:rsid w:val="003F2D93"/>
    <w:rsid w:val="0042324C"/>
    <w:rsid w:val="00432EAD"/>
    <w:rsid w:val="00445BD1"/>
    <w:rsid w:val="0047037F"/>
    <w:rsid w:val="00482E50"/>
    <w:rsid w:val="004B0C1B"/>
    <w:rsid w:val="004B5AE4"/>
    <w:rsid w:val="004E01D6"/>
    <w:rsid w:val="004E1470"/>
    <w:rsid w:val="004E2B47"/>
    <w:rsid w:val="004F0878"/>
    <w:rsid w:val="004F3A68"/>
    <w:rsid w:val="004F3C96"/>
    <w:rsid w:val="005065D4"/>
    <w:rsid w:val="00530796"/>
    <w:rsid w:val="00541FF8"/>
    <w:rsid w:val="00555800"/>
    <w:rsid w:val="0056427D"/>
    <w:rsid w:val="00574B84"/>
    <w:rsid w:val="005A6AAF"/>
    <w:rsid w:val="005B7A60"/>
    <w:rsid w:val="005D26F0"/>
    <w:rsid w:val="005E3699"/>
    <w:rsid w:val="005F0CB9"/>
    <w:rsid w:val="005F432D"/>
    <w:rsid w:val="005F5910"/>
    <w:rsid w:val="0064179C"/>
    <w:rsid w:val="00650FB7"/>
    <w:rsid w:val="00656663"/>
    <w:rsid w:val="00676E3E"/>
    <w:rsid w:val="006847DC"/>
    <w:rsid w:val="00693BBE"/>
    <w:rsid w:val="00695C34"/>
    <w:rsid w:val="00697EB2"/>
    <w:rsid w:val="006A6AF8"/>
    <w:rsid w:val="006B4BA4"/>
    <w:rsid w:val="006C0185"/>
    <w:rsid w:val="006C0734"/>
    <w:rsid w:val="00717EF6"/>
    <w:rsid w:val="00721217"/>
    <w:rsid w:val="00725956"/>
    <w:rsid w:val="00730E5D"/>
    <w:rsid w:val="00741C50"/>
    <w:rsid w:val="00757FD7"/>
    <w:rsid w:val="00771CA0"/>
    <w:rsid w:val="007A2E1F"/>
    <w:rsid w:val="007B3EB9"/>
    <w:rsid w:val="007C65FD"/>
    <w:rsid w:val="00806320"/>
    <w:rsid w:val="0084378F"/>
    <w:rsid w:val="00864DA2"/>
    <w:rsid w:val="00872B12"/>
    <w:rsid w:val="00875E03"/>
    <w:rsid w:val="00884D48"/>
    <w:rsid w:val="00890907"/>
    <w:rsid w:val="00894139"/>
    <w:rsid w:val="008C3323"/>
    <w:rsid w:val="008F6C12"/>
    <w:rsid w:val="00922AAC"/>
    <w:rsid w:val="00927CDD"/>
    <w:rsid w:val="00940645"/>
    <w:rsid w:val="00960AFF"/>
    <w:rsid w:val="0096480E"/>
    <w:rsid w:val="0097003B"/>
    <w:rsid w:val="00971F8E"/>
    <w:rsid w:val="00976591"/>
    <w:rsid w:val="00980420"/>
    <w:rsid w:val="009839EA"/>
    <w:rsid w:val="00986FF5"/>
    <w:rsid w:val="009879C5"/>
    <w:rsid w:val="009A4980"/>
    <w:rsid w:val="009D5D6C"/>
    <w:rsid w:val="009F31EA"/>
    <w:rsid w:val="00A42C99"/>
    <w:rsid w:val="00A435E8"/>
    <w:rsid w:val="00A54E62"/>
    <w:rsid w:val="00A613BB"/>
    <w:rsid w:val="00A66BFD"/>
    <w:rsid w:val="00A91D1A"/>
    <w:rsid w:val="00AB0430"/>
    <w:rsid w:val="00B07A6D"/>
    <w:rsid w:val="00B43AEB"/>
    <w:rsid w:val="00B6624E"/>
    <w:rsid w:val="00B70951"/>
    <w:rsid w:val="00BA3521"/>
    <w:rsid w:val="00BA3C57"/>
    <w:rsid w:val="00BB0C27"/>
    <w:rsid w:val="00BB6E80"/>
    <w:rsid w:val="00BD0C11"/>
    <w:rsid w:val="00BD4483"/>
    <w:rsid w:val="00BE2561"/>
    <w:rsid w:val="00C11B8A"/>
    <w:rsid w:val="00C35D78"/>
    <w:rsid w:val="00C52B5E"/>
    <w:rsid w:val="00C729F5"/>
    <w:rsid w:val="00C765A2"/>
    <w:rsid w:val="00C80729"/>
    <w:rsid w:val="00CC2696"/>
    <w:rsid w:val="00CC5E2F"/>
    <w:rsid w:val="00CE340C"/>
    <w:rsid w:val="00CF0388"/>
    <w:rsid w:val="00CF3F47"/>
    <w:rsid w:val="00D04B1D"/>
    <w:rsid w:val="00D07820"/>
    <w:rsid w:val="00D136EB"/>
    <w:rsid w:val="00D17CA4"/>
    <w:rsid w:val="00D536D4"/>
    <w:rsid w:val="00D85CE9"/>
    <w:rsid w:val="00DB211C"/>
    <w:rsid w:val="00DC4F4A"/>
    <w:rsid w:val="00DD0962"/>
    <w:rsid w:val="00E0086F"/>
    <w:rsid w:val="00E06FFD"/>
    <w:rsid w:val="00E12AC5"/>
    <w:rsid w:val="00E47944"/>
    <w:rsid w:val="00E47E2C"/>
    <w:rsid w:val="00E67442"/>
    <w:rsid w:val="00E701C5"/>
    <w:rsid w:val="00E71EB5"/>
    <w:rsid w:val="00E73B46"/>
    <w:rsid w:val="00E743D6"/>
    <w:rsid w:val="00E84C8C"/>
    <w:rsid w:val="00E90838"/>
    <w:rsid w:val="00E91BAD"/>
    <w:rsid w:val="00E91F53"/>
    <w:rsid w:val="00EC1EAD"/>
    <w:rsid w:val="00EC4DB9"/>
    <w:rsid w:val="00ED62FB"/>
    <w:rsid w:val="00F0024A"/>
    <w:rsid w:val="00F009D3"/>
    <w:rsid w:val="00F120C3"/>
    <w:rsid w:val="00F17B7E"/>
    <w:rsid w:val="00F2194D"/>
    <w:rsid w:val="00F22241"/>
    <w:rsid w:val="00F3758A"/>
    <w:rsid w:val="00F40449"/>
    <w:rsid w:val="00F416B2"/>
    <w:rsid w:val="00F42590"/>
    <w:rsid w:val="00F43CDA"/>
    <w:rsid w:val="00F519FB"/>
    <w:rsid w:val="00F579B3"/>
    <w:rsid w:val="00F57AC9"/>
    <w:rsid w:val="00F63CF0"/>
    <w:rsid w:val="00F75A04"/>
    <w:rsid w:val="00F82FBD"/>
    <w:rsid w:val="00F93254"/>
    <w:rsid w:val="00F95202"/>
    <w:rsid w:val="00F966B7"/>
    <w:rsid w:val="00FA10E7"/>
    <w:rsid w:val="00FA293A"/>
    <w:rsid w:val="00FA561F"/>
    <w:rsid w:val="00FB09FB"/>
    <w:rsid w:val="00FB2E3C"/>
    <w:rsid w:val="00FD0679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02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A2E1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E1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5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2019-03-07T08:40:00Z</dcterms:created>
  <dcterms:modified xsi:type="dcterms:W3CDTF">2019-03-08T09:58:00Z</dcterms:modified>
</cp:coreProperties>
</file>