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49" w:rsidRPr="001946EB" w:rsidRDefault="00A27549" w:rsidP="00A27549">
      <w:pPr>
        <w:spacing w:after="600"/>
        <w:jc w:val="center"/>
        <w:rPr>
          <w:sz w:val="28"/>
          <w:szCs w:val="28"/>
          <w:lang w:val="sr-Cyrl-CS"/>
        </w:rPr>
      </w:pPr>
      <w:r w:rsidRPr="001946EB">
        <w:rPr>
          <w:sz w:val="28"/>
          <w:szCs w:val="28"/>
          <w:lang w:val="sr-Cyrl-CS"/>
        </w:rPr>
        <w:t>ЂУРО ТОШИЋ</w:t>
      </w:r>
    </w:p>
    <w:p w:rsidR="00A27549" w:rsidRPr="00CA3EB5" w:rsidRDefault="00A27549" w:rsidP="00A27549">
      <w:pPr>
        <w:keepNext/>
        <w:framePr w:dropCap="margin" w:lines="2" w:h="541" w:hRule="exact" w:wrap="around" w:vAnchor="text" w:hAnchor="page" w:x="4036" w:y="1"/>
        <w:spacing w:line="541" w:lineRule="exact"/>
        <w:ind w:left="-142" w:firstLine="426"/>
        <w:jc w:val="both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A27549" w:rsidRPr="00FC7741" w:rsidRDefault="00A27549" w:rsidP="00A27549">
      <w:pPr>
        <w:ind w:right="38"/>
        <w:jc w:val="both"/>
        <w:rPr>
          <w:spacing w:val="-4"/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10335" cy="1981200"/>
            <wp:effectExtent l="38100" t="19050" r="75565" b="57150"/>
            <wp:wrapSquare wrapText="bothSides"/>
            <wp:docPr id="41" name="Picture 1" descr="C:\Users\anurs\AppData\Local\Microsoft\Windows\Temporary Internet Files\Content.Outlook\0I6667QR\Djuro_To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rs\AppData\Local\Microsoft\Windows\Temporary Internet Files\Content.Outlook\0I6667QR\Djuro_Tos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 l="2520" r="2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lang w:val="sr-Cyrl-CS"/>
        </w:rPr>
        <w:t xml:space="preserve">кадемик проф. др Ђуро Тошић </w:t>
      </w:r>
      <w:r w:rsidRPr="00FC7741">
        <w:rPr>
          <w:lang w:val="sr-Cyrl-CS"/>
        </w:rPr>
        <w:t>рођ</w:t>
      </w:r>
      <w:r>
        <w:rPr>
          <w:lang w:val="sr-Cyrl-CS"/>
        </w:rPr>
        <w:t xml:space="preserve">ен је 1. </w:t>
      </w:r>
      <w:r w:rsidRPr="00197C1E">
        <w:rPr>
          <w:spacing w:val="8"/>
          <w:lang w:val="sr-Cyrl-CS"/>
        </w:rPr>
        <w:t>ок</w:t>
      </w:r>
      <w:r w:rsidRPr="00197C1E">
        <w:rPr>
          <w:spacing w:val="8"/>
        </w:rPr>
        <w:softHyphen/>
      </w:r>
      <w:r w:rsidRPr="00197C1E">
        <w:rPr>
          <w:spacing w:val="8"/>
          <w:lang w:val="sr-Cyrl-CS"/>
        </w:rPr>
        <w:softHyphen/>
      </w:r>
      <w:r w:rsidRPr="00197C1E">
        <w:rPr>
          <w:spacing w:val="8"/>
          <w:lang w:val="sr-Cyrl-CS"/>
        </w:rPr>
        <w:softHyphen/>
      </w:r>
      <w:r w:rsidRPr="00197C1E">
        <w:rPr>
          <w:spacing w:val="8"/>
          <w:lang w:val="sr-Cyrl-CS"/>
        </w:rPr>
        <w:softHyphen/>
        <w:t>тобра 1946. у селу Жљебови, општина</w:t>
      </w:r>
      <w:r w:rsidRPr="00FC7741">
        <w:rPr>
          <w:lang w:val="sr-Cyrl-CS"/>
        </w:rPr>
        <w:t xml:space="preserve"> Со</w:t>
      </w:r>
      <w:r>
        <w:rPr>
          <w:lang w:val="sr-Cyrl-CS"/>
        </w:rPr>
        <w:softHyphen/>
      </w:r>
      <w:r>
        <w:softHyphen/>
      </w:r>
      <w:r>
        <w:rPr>
          <w:lang w:val="sr-Cyrl-CS"/>
        </w:rPr>
        <w:softHyphen/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</w:r>
      <w:r>
        <w:rPr>
          <w:lang w:val="sr-Cyrl-CS"/>
        </w:rPr>
        <w:softHyphen/>
      </w:r>
      <w:r w:rsidRPr="00FC7741">
        <w:rPr>
          <w:lang w:val="sr-Cyrl-CS"/>
        </w:rPr>
        <w:t xml:space="preserve">колац. </w:t>
      </w:r>
      <w:r w:rsidRPr="00FC7741">
        <w:rPr>
          <w:spacing w:val="-4"/>
          <w:lang w:val="sr-Cyrl-CS"/>
        </w:rPr>
        <w:t>Основну школу и гимназију завршио је у Со</w:t>
      </w:r>
      <w:r w:rsidRPr="00FC7741">
        <w:rPr>
          <w:spacing w:val="-4"/>
          <w:lang w:val="sr-Cyrl-CS"/>
        </w:rPr>
        <w:softHyphen/>
      </w:r>
      <w:r>
        <w:rPr>
          <w:spacing w:val="-4"/>
          <w:lang w:val="sr-Cyrl-CS"/>
        </w:rPr>
        <w:softHyphen/>
      </w:r>
      <w:r w:rsidRPr="00FC7741">
        <w:rPr>
          <w:spacing w:val="-4"/>
          <w:lang w:val="sr-Cyrl-CS"/>
        </w:rPr>
        <w:t>ко</w:t>
      </w:r>
      <w:r w:rsidRPr="00FC7741">
        <w:rPr>
          <w:spacing w:val="-4"/>
          <w:lang w:val="sr-Cyrl-CS"/>
        </w:rPr>
        <w:softHyphen/>
        <w:t>цу, а студије историје на Филозофском факул</w:t>
      </w:r>
      <w:r>
        <w:rPr>
          <w:lang w:val="sr-Cyrl-CS"/>
        </w:rPr>
        <w:softHyphen/>
      </w:r>
      <w:r w:rsidRPr="00FC7741">
        <w:rPr>
          <w:spacing w:val="-4"/>
          <w:lang w:val="sr-Cyrl-CS"/>
        </w:rPr>
        <w:t>тету у Са</w:t>
      </w:r>
      <w:r w:rsidRPr="00FC7741">
        <w:rPr>
          <w:spacing w:val="-4"/>
          <w:lang w:val="sr-Cyrl-CS"/>
        </w:rPr>
        <w:softHyphen/>
        <w:t>рајеву</w:t>
      </w:r>
      <w:r>
        <w:rPr>
          <w:spacing w:val="-4"/>
          <w:lang w:val="sr-Cyrl-CS"/>
        </w:rPr>
        <w:t>, 1970. године.</w:t>
      </w:r>
      <w:r w:rsidRPr="00FC7741">
        <w:rPr>
          <w:spacing w:val="-4"/>
          <w:lang w:val="sr-Cyrl-CS"/>
        </w:rPr>
        <w:t xml:space="preserve"> Mаги</w:t>
      </w:r>
      <w:r w:rsidRPr="00FC7741">
        <w:rPr>
          <w:spacing w:val="-4"/>
          <w:lang w:val="sr-Cyrl-CS"/>
        </w:rPr>
        <w:softHyphen/>
        <w:t>стри</w:t>
      </w:r>
      <w:r w:rsidRPr="00FC7741">
        <w:rPr>
          <w:spacing w:val="-4"/>
          <w:lang w:val="sr-Cyrl-CS"/>
        </w:rPr>
        <w:softHyphen/>
        <w:t xml:space="preserve">рао je 1976. </w:t>
      </w:r>
      <w:r>
        <w:rPr>
          <w:spacing w:val="-4"/>
          <w:lang w:val="sr-Cyrl-CS"/>
        </w:rPr>
        <w:t>тезом</w:t>
      </w:r>
      <w:r w:rsidRPr="00FC7741">
        <w:rPr>
          <w:spacing w:val="-4"/>
          <w:lang w:val="sr-Cyrl-CS"/>
        </w:rPr>
        <w:t xml:space="preserve"> </w:t>
      </w:r>
      <w:r w:rsidRPr="00FC7741">
        <w:rPr>
          <w:i/>
          <w:spacing w:val="-4"/>
          <w:lang w:val="sr-Cyrl-CS"/>
        </w:rPr>
        <w:t>Босанска др</w:t>
      </w:r>
      <w:r w:rsidRPr="00FC7741">
        <w:rPr>
          <w:i/>
          <w:spacing w:val="-4"/>
          <w:lang w:val="sr-Cyrl-CS"/>
        </w:rPr>
        <w:softHyphen/>
        <w:t>жа</w:t>
      </w:r>
      <w:r w:rsidRPr="00FC7741">
        <w:rPr>
          <w:i/>
          <w:spacing w:val="-4"/>
          <w:lang w:val="sr-Cyrl-CS"/>
        </w:rPr>
        <w:softHyphen/>
        <w:t>ва за владавине кра</w:t>
      </w:r>
      <w:r w:rsidRPr="00FC7741">
        <w:rPr>
          <w:i/>
          <w:spacing w:val="-4"/>
          <w:lang w:val="sr-Cyrl-CS"/>
        </w:rPr>
        <w:softHyphen/>
        <w:t>ља Дабише</w:t>
      </w:r>
      <w:r w:rsidRPr="00FC7741">
        <w:rPr>
          <w:spacing w:val="-4"/>
          <w:lang w:val="sr-Cyrl-CS"/>
        </w:rPr>
        <w:t xml:space="preserve"> на Филозофском фа</w:t>
      </w:r>
      <w:r w:rsidRPr="00FC7741">
        <w:rPr>
          <w:spacing w:val="-4"/>
          <w:lang w:val="sr-Cyrl-CS"/>
        </w:rPr>
        <w:softHyphen/>
        <w:t>култету у Бео</w:t>
      </w:r>
      <w:r w:rsidRPr="00FC7741">
        <w:rPr>
          <w:spacing w:val="-4"/>
          <w:lang w:val="sr-Cyrl-CS"/>
        </w:rPr>
        <w:softHyphen/>
        <w:t>гра</w:t>
      </w:r>
      <w:r w:rsidRPr="00FC7741">
        <w:rPr>
          <w:spacing w:val="-4"/>
          <w:lang w:val="sr-Cyrl-CS"/>
        </w:rPr>
        <w:softHyphen/>
        <w:t>ду. Докторирао је на истом фа</w:t>
      </w:r>
      <w:r w:rsidRPr="00FC7741">
        <w:rPr>
          <w:spacing w:val="-4"/>
          <w:lang w:val="sr-Cyrl-CS"/>
        </w:rPr>
        <w:softHyphen/>
        <w:t>кул</w:t>
      </w:r>
      <w:r w:rsidRPr="00FC7741">
        <w:rPr>
          <w:spacing w:val="-4"/>
          <w:lang w:val="sr-Cyrl-CS"/>
        </w:rPr>
        <w:softHyphen/>
        <w:t xml:space="preserve">тету 1982. </w:t>
      </w:r>
      <w:r>
        <w:rPr>
          <w:spacing w:val="-4"/>
          <w:lang w:val="sr-Cyrl-CS"/>
        </w:rPr>
        <w:t>одбраном дисертације</w:t>
      </w:r>
      <w:r w:rsidRPr="00FC7741">
        <w:rPr>
          <w:spacing w:val="-4"/>
          <w:lang w:val="sr-Cyrl-CS"/>
        </w:rPr>
        <w:t xml:space="preserve"> </w:t>
      </w:r>
      <w:r w:rsidRPr="00FC7741">
        <w:rPr>
          <w:i/>
          <w:spacing w:val="-4"/>
          <w:lang w:val="sr-Cyrl-CS"/>
        </w:rPr>
        <w:t>Трг Дријева у средњем ви</w:t>
      </w:r>
      <w:r w:rsidRPr="00FC7741">
        <w:rPr>
          <w:i/>
          <w:spacing w:val="-4"/>
          <w:lang w:val="sr-Cyrl-CS"/>
        </w:rPr>
        <w:softHyphen/>
        <w:t>је</w:t>
      </w:r>
      <w:r w:rsidRPr="00FC7741">
        <w:rPr>
          <w:i/>
          <w:spacing w:val="-4"/>
          <w:lang w:val="sr-Cyrl-CS"/>
        </w:rPr>
        <w:softHyphen/>
        <w:t>ку</w:t>
      </w:r>
      <w:r w:rsidRPr="00FC7741">
        <w:rPr>
          <w:spacing w:val="-4"/>
          <w:lang w:val="sr-Cyrl-CS"/>
        </w:rPr>
        <w:t xml:space="preserve">. </w:t>
      </w:r>
      <w:r>
        <w:rPr>
          <w:lang w:val="sr-Cyrl-CS"/>
        </w:rPr>
        <w:t>Н</w:t>
      </w:r>
      <w:r w:rsidRPr="00FC7741">
        <w:rPr>
          <w:lang w:val="sr-Cyrl-CS"/>
        </w:rPr>
        <w:t>а Филозофском фа</w:t>
      </w:r>
      <w:r>
        <w:rPr>
          <w:lang w:val="sr-Cyrl-CS"/>
        </w:rPr>
        <w:softHyphen/>
      </w:r>
      <w:r w:rsidRPr="00FC7741">
        <w:rPr>
          <w:lang w:val="sr-Cyrl-CS"/>
        </w:rPr>
        <w:t>кул</w:t>
      </w:r>
      <w:r>
        <w:rPr>
          <w:lang w:val="sr-Cyrl-CS"/>
        </w:rPr>
        <w:softHyphen/>
      </w:r>
      <w:r w:rsidRPr="00FC7741">
        <w:rPr>
          <w:lang w:val="sr-Cyrl-CS"/>
        </w:rPr>
        <w:t xml:space="preserve">тету у Сарајеву </w:t>
      </w:r>
      <w:r>
        <w:rPr>
          <w:lang w:val="sr-Cyrl-CS"/>
        </w:rPr>
        <w:t>изабран је за асистента</w:t>
      </w:r>
      <w:r w:rsidRPr="00FC7741">
        <w:rPr>
          <w:lang w:val="sr-Cyrl-CS"/>
        </w:rPr>
        <w:t xml:space="preserve"> 1971, до</w:t>
      </w:r>
      <w:r>
        <w:rPr>
          <w:lang w:val="sr-Cyrl-CS"/>
        </w:rPr>
        <w:softHyphen/>
      </w:r>
      <w:r w:rsidRPr="00FC7741">
        <w:rPr>
          <w:lang w:val="sr-Cyrl-CS"/>
        </w:rPr>
        <w:t>цент</w:t>
      </w:r>
      <w:r>
        <w:rPr>
          <w:lang w:val="sr-Cyrl-CS"/>
        </w:rPr>
        <w:t>а 1982. и</w:t>
      </w:r>
      <w:r w:rsidRPr="00FC7741">
        <w:rPr>
          <w:lang w:val="sr-Cyrl-CS"/>
        </w:rPr>
        <w:t xml:space="preserve"> ван</w:t>
      </w:r>
      <w:r w:rsidRPr="00FC7741">
        <w:rPr>
          <w:lang w:val="sr-Cyrl-CS"/>
        </w:rPr>
        <w:softHyphen/>
        <w:t>ред</w:t>
      </w:r>
      <w:r w:rsidRPr="00FC7741">
        <w:rPr>
          <w:lang w:val="sr-Cyrl-CS"/>
        </w:rPr>
        <w:softHyphen/>
        <w:t>н</w:t>
      </w:r>
      <w:r>
        <w:rPr>
          <w:lang w:val="sr-Cyrl-CS"/>
        </w:rPr>
        <w:t>ог</w:t>
      </w:r>
      <w:r w:rsidRPr="00FC7741">
        <w:rPr>
          <w:lang w:val="sr-Cyrl-CS"/>
        </w:rPr>
        <w:t xml:space="preserve"> професор</w:t>
      </w:r>
      <w:r>
        <w:rPr>
          <w:lang w:val="sr-Cyrl-CS"/>
        </w:rPr>
        <w:t>а</w:t>
      </w:r>
      <w:r w:rsidRPr="00FC7741">
        <w:rPr>
          <w:lang w:val="sr-Cyrl-CS"/>
        </w:rPr>
        <w:t xml:space="preserve"> 1987</w:t>
      </w:r>
      <w:r>
        <w:rPr>
          <w:lang w:val="sr-Cyrl-CS"/>
        </w:rPr>
        <w:t>,</w:t>
      </w:r>
      <w:r w:rsidRPr="00FC7741">
        <w:rPr>
          <w:lang w:val="sr-Cyrl-CS"/>
        </w:rPr>
        <w:t xml:space="preserve"> на пре</w:t>
      </w:r>
      <w:r>
        <w:rPr>
          <w:lang w:val="sr-Cyrl-CS"/>
        </w:rPr>
        <w:softHyphen/>
      </w:r>
      <w:r w:rsidRPr="00FC7741">
        <w:rPr>
          <w:lang w:val="sr-Cyrl-CS"/>
        </w:rPr>
        <w:t>д</w:t>
      </w:r>
      <w:r>
        <w:rPr>
          <w:lang w:val="sr-Cyrl-CS"/>
        </w:rPr>
        <w:softHyphen/>
      </w:r>
      <w:r w:rsidRPr="00FC7741">
        <w:rPr>
          <w:lang w:val="sr-Cyrl-CS"/>
        </w:rPr>
        <w:t>м</w:t>
      </w:r>
      <w:r>
        <w:rPr>
          <w:lang w:val="sr-Cyrl-CS"/>
        </w:rPr>
        <w:softHyphen/>
      </w:r>
      <w:r w:rsidRPr="00FC7741">
        <w:rPr>
          <w:lang w:val="sr-Cyrl-CS"/>
        </w:rPr>
        <w:t>е</w:t>
      </w:r>
      <w:r>
        <w:rPr>
          <w:lang w:val="sr-Cyrl-CS"/>
        </w:rPr>
        <w:softHyphen/>
      </w:r>
      <w:r w:rsidRPr="00FC7741">
        <w:rPr>
          <w:lang w:val="sr-Cyrl-CS"/>
        </w:rPr>
        <w:t>тима Историја народа Југославије у сред</w:t>
      </w:r>
      <w:r>
        <w:rPr>
          <w:lang w:val="sr-Cyrl-CS"/>
        </w:rPr>
        <w:softHyphen/>
      </w:r>
      <w:r w:rsidRPr="00FC7741">
        <w:rPr>
          <w:lang w:val="sr-Cyrl-CS"/>
        </w:rPr>
        <w:t xml:space="preserve">њем </w:t>
      </w:r>
      <w:r w:rsidRPr="00362C5A">
        <w:rPr>
          <w:spacing w:val="8"/>
          <w:lang w:val="sr-Cyrl-CS"/>
        </w:rPr>
        <w:t>ви</w:t>
      </w:r>
      <w:r w:rsidRPr="00362C5A">
        <w:rPr>
          <w:spacing w:val="8"/>
        </w:rPr>
        <w:softHyphen/>
      </w:r>
      <w:r w:rsidRPr="00362C5A">
        <w:rPr>
          <w:spacing w:val="8"/>
        </w:rPr>
        <w:softHyphen/>
      </w:r>
      <w:r w:rsidRPr="00362C5A">
        <w:rPr>
          <w:spacing w:val="8"/>
          <w:lang w:val="sr-Cyrl-CS"/>
        </w:rPr>
        <w:softHyphen/>
      </w:r>
      <w:r w:rsidRPr="00362C5A">
        <w:rPr>
          <w:spacing w:val="8"/>
          <w:lang w:val="sr-Cyrl-CS"/>
        </w:rPr>
        <w:softHyphen/>
      </w:r>
      <w:r w:rsidRPr="00362C5A">
        <w:rPr>
          <w:spacing w:val="8"/>
          <w:lang w:val="sr-Cyrl-CS"/>
        </w:rPr>
        <w:softHyphen/>
        <w:t>је</w:t>
      </w:r>
      <w:r w:rsidRPr="00362C5A">
        <w:rPr>
          <w:spacing w:val="8"/>
          <w:lang w:val="sr-Cyrl-CS"/>
        </w:rPr>
        <w:softHyphen/>
        <w:t>ку и Помоћне историјске науке. У пе</w:t>
      </w:r>
      <w:r w:rsidRPr="00362C5A">
        <w:rPr>
          <w:spacing w:val="8"/>
          <w:lang w:val="sr-Cyrl-CS"/>
        </w:rPr>
        <w:softHyphen/>
        <w:t>рио</w:t>
      </w:r>
      <w:r w:rsidRPr="00362C5A">
        <w:rPr>
          <w:spacing w:val="8"/>
          <w:lang w:val="sr-Cyrl-CS"/>
        </w:rPr>
        <w:softHyphen/>
        <w:t>ду</w:t>
      </w:r>
      <w:r w:rsidRPr="00FC7741">
        <w:rPr>
          <w:lang w:val="sr-Cyrl-CS"/>
        </w:rPr>
        <w:t xml:space="preserve"> 1985–1987. године обављао је дужност продекана за наставу. Од септембра 1992. </w:t>
      </w:r>
      <w:r w:rsidRPr="00FC7741">
        <w:rPr>
          <w:shd w:val="clear" w:color="auto" w:fill="FFFFFF"/>
          <w:lang w:val="sr-Cyrl-CS"/>
        </w:rPr>
        <w:t xml:space="preserve">до одласка у пензију новембра 2013. </w:t>
      </w:r>
      <w:r w:rsidRPr="00FC7741">
        <w:rPr>
          <w:lang w:val="sr-Cyrl-CS"/>
        </w:rPr>
        <w:t xml:space="preserve">радио је у Историјском институту </w:t>
      </w:r>
      <w:r>
        <w:rPr>
          <w:lang w:val="sr-Cyrl-CS"/>
        </w:rPr>
        <w:t xml:space="preserve">у </w:t>
      </w:r>
      <w:r w:rsidRPr="00FC7741">
        <w:rPr>
          <w:lang w:val="sr-Cyrl-CS"/>
        </w:rPr>
        <w:t>Београд</w:t>
      </w:r>
      <w:r>
        <w:rPr>
          <w:lang w:val="sr-Cyrl-CS"/>
        </w:rPr>
        <w:t>у, као виши науч</w:t>
      </w:r>
      <w:r>
        <w:rPr>
          <w:lang w:val="sr-Cyrl-CS"/>
        </w:rPr>
        <w:softHyphen/>
        <w:t>ни са</w:t>
      </w:r>
      <w:r>
        <w:rPr>
          <w:lang w:val="sr-Cyrl-CS"/>
        </w:rPr>
        <w:softHyphen/>
        <w:t>радник 1992–1998</w:t>
      </w:r>
      <w:r w:rsidRPr="00FC7741">
        <w:rPr>
          <w:lang w:val="sr-Cyrl-CS"/>
        </w:rPr>
        <w:t xml:space="preserve">, </w:t>
      </w:r>
      <w:r>
        <w:rPr>
          <w:lang w:val="sr-Cyrl-CS"/>
        </w:rPr>
        <w:t>а потом и</w:t>
      </w:r>
      <w:r w:rsidRPr="00FC7741">
        <w:rPr>
          <w:lang w:val="sr-Cyrl-CS"/>
        </w:rPr>
        <w:t xml:space="preserve"> </w:t>
      </w:r>
      <w:r>
        <w:rPr>
          <w:lang w:val="sr-Cyrl-CS"/>
        </w:rPr>
        <w:t>као научни са</w:t>
      </w:r>
      <w:r>
        <w:rPr>
          <w:lang w:val="sr-Cyrl-CS"/>
        </w:rPr>
        <w:softHyphen/>
        <w:t>вјетник 1998–2013. године</w:t>
      </w:r>
      <w:r w:rsidRPr="00FC7741">
        <w:rPr>
          <w:lang w:val="sr-Cyrl-CS"/>
        </w:rPr>
        <w:t>. Од школ</w:t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  <w:t>ске 1993/94. године радио је као на</w:t>
      </w:r>
      <w:r>
        <w:rPr>
          <w:lang w:val="sr-Cyrl-CS"/>
        </w:rPr>
        <w:softHyphen/>
      </w:r>
      <w:r w:rsidRPr="00FC7741">
        <w:rPr>
          <w:lang w:val="sr-Cyrl-CS"/>
        </w:rPr>
        <w:t>став</w:t>
      </w:r>
      <w:r>
        <w:rPr>
          <w:lang w:val="sr-Cyrl-CS"/>
        </w:rPr>
        <w:softHyphen/>
      </w:r>
      <w:r>
        <w:rPr>
          <w:lang w:val="sr-Cyrl-CS"/>
        </w:rPr>
        <w:softHyphen/>
      </w:r>
      <w:r w:rsidRPr="00FC7741">
        <w:rPr>
          <w:lang w:val="sr-Cyrl-CS"/>
        </w:rPr>
        <w:t>ник по позиву (у звању редовног про</w:t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  <w:t>фесора) на Филозофском факул</w:t>
      </w:r>
      <w:r>
        <w:rPr>
          <w:lang w:val="sr-Cyrl-CS"/>
        </w:rPr>
        <w:softHyphen/>
      </w:r>
      <w:r w:rsidRPr="00FC7741">
        <w:rPr>
          <w:lang w:val="sr-Cyrl-CS"/>
        </w:rPr>
        <w:t>тету у Бањој Луци, а од 1998/99. и на Фи</w:t>
      </w:r>
      <w:r w:rsidRPr="00FC7741">
        <w:rPr>
          <w:lang w:val="sr-Cyrl-CS"/>
        </w:rPr>
        <w:softHyphen/>
        <w:t>ло</w:t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  <w:t>зофском факултету у Источном Са</w:t>
      </w:r>
      <w:r>
        <w:rPr>
          <w:lang w:val="sr-Cyrl-CS"/>
        </w:rPr>
        <w:softHyphen/>
      </w:r>
      <w:r w:rsidRPr="00FC7741">
        <w:rPr>
          <w:lang w:val="sr-Cyrl-CS"/>
        </w:rPr>
        <w:t>ра</w:t>
      </w:r>
      <w:r>
        <w:rPr>
          <w:lang w:val="sr-Cyrl-CS"/>
        </w:rPr>
        <w:softHyphen/>
      </w:r>
      <w:r w:rsidRPr="00FC7741">
        <w:rPr>
          <w:lang w:val="sr-Cyrl-CS"/>
        </w:rPr>
        <w:t>је</w:t>
      </w:r>
      <w:r>
        <w:rPr>
          <w:lang w:val="sr-Cyrl-CS"/>
        </w:rPr>
        <w:softHyphen/>
      </w:r>
      <w:r w:rsidRPr="00FC7741">
        <w:rPr>
          <w:lang w:val="sr-Cyrl-CS"/>
        </w:rPr>
        <w:t xml:space="preserve">ву на предметима </w:t>
      </w:r>
      <w:r w:rsidRPr="00FC7741">
        <w:rPr>
          <w:iCs/>
          <w:lang w:val="sr-Cyrl-CS"/>
        </w:rPr>
        <w:t>Српска и јуж</w:t>
      </w:r>
      <w:r w:rsidRPr="00FC7741">
        <w:rPr>
          <w:iCs/>
          <w:lang w:val="sr-Cyrl-CS"/>
        </w:rPr>
        <w:softHyphen/>
        <w:t>но</w:t>
      </w:r>
      <w:r w:rsidRPr="00FC7741">
        <w:rPr>
          <w:iCs/>
          <w:lang w:val="sr-Cyrl-CS"/>
        </w:rPr>
        <w:softHyphen/>
        <w:t>сло</w:t>
      </w:r>
      <w:r w:rsidRPr="00FC7741">
        <w:rPr>
          <w:iCs/>
          <w:lang w:val="sr-Cyrl-CS"/>
        </w:rPr>
        <w:softHyphen/>
      </w:r>
      <w:r w:rsidRPr="00FC7741">
        <w:rPr>
          <w:iCs/>
          <w:lang w:val="sr-Cyrl-CS"/>
        </w:rPr>
        <w:softHyphen/>
      </w:r>
      <w:r w:rsidRPr="00FC7741">
        <w:rPr>
          <w:iCs/>
          <w:lang w:val="sr-Cyrl-CS"/>
        </w:rPr>
        <w:softHyphen/>
        <w:t>венска историја у средњем ви</w:t>
      </w:r>
      <w:r>
        <w:rPr>
          <w:iCs/>
          <w:lang w:val="sr-Cyrl-CS"/>
        </w:rPr>
        <w:softHyphen/>
      </w:r>
      <w:r w:rsidRPr="00FC7741">
        <w:rPr>
          <w:iCs/>
          <w:lang w:val="sr-Cyrl-CS"/>
        </w:rPr>
        <w:t xml:space="preserve">јеку </w:t>
      </w:r>
      <w:r w:rsidRPr="00FC7741">
        <w:rPr>
          <w:lang w:val="sr-Cyrl-CS"/>
        </w:rPr>
        <w:t xml:space="preserve">и </w:t>
      </w:r>
      <w:r w:rsidRPr="00FC7741">
        <w:rPr>
          <w:iCs/>
          <w:lang w:val="sr-Cyrl-CS"/>
        </w:rPr>
        <w:t>По</w:t>
      </w:r>
      <w:r>
        <w:rPr>
          <w:iCs/>
          <w:lang w:val="sr-Cyrl-CS"/>
        </w:rPr>
        <w:softHyphen/>
      </w:r>
      <w:r w:rsidRPr="00FC7741">
        <w:rPr>
          <w:iCs/>
          <w:lang w:val="sr-Cyrl-CS"/>
        </w:rPr>
        <w:t>моћ</w:t>
      </w:r>
      <w:r>
        <w:rPr>
          <w:iCs/>
          <w:lang w:val="sr-Cyrl-CS"/>
        </w:rPr>
        <w:softHyphen/>
      </w:r>
      <w:r w:rsidRPr="00FC7741">
        <w:rPr>
          <w:iCs/>
          <w:lang w:val="sr-Cyrl-CS"/>
        </w:rPr>
        <w:t>не историјске науке</w:t>
      </w:r>
      <w:r w:rsidRPr="00FC7741">
        <w:rPr>
          <w:lang w:val="sr-Cyrl-CS"/>
        </w:rPr>
        <w:t>.</w:t>
      </w:r>
    </w:p>
    <w:p w:rsidR="00A27549" w:rsidRPr="00FC7741" w:rsidRDefault="00A27549" w:rsidP="00A27549">
      <w:pPr>
        <w:ind w:firstLine="284"/>
        <w:jc w:val="both"/>
        <w:rPr>
          <w:lang w:val="sr-Cyrl-CS"/>
        </w:rPr>
      </w:pPr>
      <w:r w:rsidRPr="00FC7741">
        <w:rPr>
          <w:lang w:val="sr-Cyrl-CS"/>
        </w:rPr>
        <w:t>Као стипендиста италијанске владе био је на специјализацији на Фи</w:t>
      </w:r>
      <w:r w:rsidRPr="00FC7741">
        <w:rPr>
          <w:lang w:val="sr-Cyrl-CS"/>
        </w:rPr>
        <w:softHyphen/>
        <w:t>ло</w:t>
      </w:r>
      <w:r w:rsidRPr="00FC7741">
        <w:rPr>
          <w:lang w:val="sr-Cyrl-CS"/>
        </w:rPr>
        <w:softHyphen/>
        <w:t>зоф</w:t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  <w:t xml:space="preserve">ском факултету Државног универзитета у Риму, на </w:t>
      </w:r>
      <w:r>
        <w:rPr>
          <w:lang w:val="sr-Cyrl-CS"/>
        </w:rPr>
        <w:t>К</w:t>
      </w:r>
      <w:r w:rsidRPr="00FC7741">
        <w:rPr>
          <w:lang w:val="sr-Cyrl-CS"/>
        </w:rPr>
        <w:t xml:space="preserve">атедри за </w:t>
      </w:r>
      <w:r>
        <w:rPr>
          <w:lang w:val="sr-Cyrl-CS"/>
        </w:rPr>
        <w:t>и</w:t>
      </w:r>
      <w:r w:rsidRPr="00FC7741">
        <w:rPr>
          <w:lang w:val="sr-Cyrl-CS"/>
        </w:rPr>
        <w:t>сторију сред</w:t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  <w:t>њег вијека, код академика Раула Манселија (1979/80). Учествовао је на де</w:t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  <w:t>сетинама научних скупова у земљи и иностранству. Годинама је обављао на</w:t>
      </w:r>
      <w:r w:rsidRPr="00FC7741">
        <w:rPr>
          <w:lang w:val="sr-Cyrl-CS"/>
        </w:rPr>
        <w:softHyphen/>
        <w:t>уч</w:t>
      </w:r>
      <w:r w:rsidRPr="00FC7741">
        <w:rPr>
          <w:lang w:val="sr-Cyrl-CS"/>
        </w:rPr>
        <w:softHyphen/>
        <w:t>на истраживања у Дубровачком, Которском и Ватиканском архиву и у Ар</w:t>
      </w:r>
      <w:r w:rsidRPr="00FC7741">
        <w:rPr>
          <w:lang w:val="sr-Cyrl-CS"/>
        </w:rPr>
        <w:softHyphen/>
        <w:t>хиву САНУ, као и у бројним библиотекама већих научних центара.</w:t>
      </w:r>
    </w:p>
    <w:p w:rsidR="00A27549" w:rsidRPr="00FC7741" w:rsidRDefault="00A27549" w:rsidP="00A27549">
      <w:pPr>
        <w:ind w:firstLine="284"/>
        <w:jc w:val="both"/>
        <w:rPr>
          <w:lang w:val="sr-Cyrl-CS"/>
        </w:rPr>
      </w:pPr>
      <w:r w:rsidRPr="00FC7741">
        <w:rPr>
          <w:lang w:val="sr-Cyrl-CS"/>
        </w:rPr>
        <w:t>Бави се политичком, друштвеном, привредном, правном, културном и црк</w:t>
      </w:r>
      <w:r w:rsidRPr="00FC7741">
        <w:rPr>
          <w:lang w:val="sr-Cyrl-CS"/>
        </w:rPr>
        <w:softHyphen/>
      </w:r>
      <w:r w:rsidRPr="00FC7741">
        <w:rPr>
          <w:lang w:val="sr-Cyrl-CS"/>
        </w:rPr>
        <w:softHyphen/>
        <w:t>веном историјом Балкана у средњем вијеку. Из наведених области об</w:t>
      </w:r>
      <w:r w:rsidRPr="00FC7741">
        <w:rPr>
          <w:lang w:val="sr-Cyrl-CS"/>
        </w:rPr>
        <w:softHyphen/>
        <w:t>ја</w:t>
      </w:r>
      <w:r w:rsidRPr="00FC7741">
        <w:rPr>
          <w:lang w:val="sr-Cyrl-CS"/>
        </w:rPr>
        <w:softHyphen/>
        <w:t>вио је четири књиге, око 100 научних радова и око 50 лексикографских једи</w:t>
      </w:r>
      <w:r>
        <w:rPr>
          <w:lang w:val="sr-Cyrl-CS"/>
        </w:rPr>
        <w:softHyphen/>
      </w:r>
      <w:r w:rsidRPr="00FC7741">
        <w:rPr>
          <w:lang w:val="sr-Cyrl-CS"/>
        </w:rPr>
        <w:t>ница. Руководио је већим бро</w:t>
      </w:r>
      <w:r w:rsidRPr="00FC7741">
        <w:rPr>
          <w:lang w:val="sr-Cyrl-CS"/>
        </w:rPr>
        <w:softHyphen/>
        <w:t>јем на</w:t>
      </w:r>
      <w:r w:rsidRPr="00FC7741">
        <w:rPr>
          <w:lang w:val="sr-Cyrl-CS"/>
        </w:rPr>
        <w:softHyphen/>
        <w:t>уч</w:t>
      </w:r>
      <w:r w:rsidRPr="00FC7741">
        <w:rPr>
          <w:lang w:val="sr-Cyrl-CS"/>
        </w:rPr>
        <w:softHyphen/>
        <w:t>но</w:t>
      </w:r>
      <w:r w:rsidRPr="00FC7741">
        <w:rPr>
          <w:lang w:val="sr-Cyrl-CS"/>
        </w:rPr>
        <w:softHyphen/>
        <w:t>истраживачких пројеката посве</w:t>
      </w:r>
      <w:r>
        <w:rPr>
          <w:lang w:val="sr-Cyrl-CS"/>
        </w:rPr>
        <w:softHyphen/>
      </w:r>
      <w:r w:rsidRPr="00FC7741">
        <w:rPr>
          <w:lang w:val="sr-Cyrl-CS"/>
        </w:rPr>
        <w:t xml:space="preserve">ћених </w:t>
      </w:r>
      <w:r w:rsidRPr="00FC7741">
        <w:rPr>
          <w:iCs/>
          <w:lang w:val="sr-Cyrl-CS"/>
        </w:rPr>
        <w:t>проучавању ист</w:t>
      </w:r>
      <w:r>
        <w:rPr>
          <w:iCs/>
          <w:lang w:val="sr-Cyrl-CS"/>
        </w:rPr>
        <w:t>орије срп</w:t>
      </w:r>
      <w:r>
        <w:rPr>
          <w:iCs/>
          <w:lang w:val="sr-Cyrl-CS"/>
        </w:rPr>
        <w:softHyphen/>
        <w:t>ских зем</w:t>
      </w:r>
      <w:r>
        <w:rPr>
          <w:iCs/>
          <w:lang w:val="sr-Cyrl-CS"/>
        </w:rPr>
        <w:softHyphen/>
        <w:t>а</w:t>
      </w:r>
      <w:r>
        <w:rPr>
          <w:iCs/>
          <w:lang w:val="sr-Cyrl-CS"/>
        </w:rPr>
        <w:softHyphen/>
        <w:t>ља средњег</w:t>
      </w:r>
      <w:r w:rsidRPr="00FC7741">
        <w:rPr>
          <w:iCs/>
          <w:lang w:val="sr-Cyrl-CS"/>
        </w:rPr>
        <w:t xml:space="preserve"> века</w:t>
      </w:r>
      <w:r w:rsidRPr="00FC7741">
        <w:rPr>
          <w:lang w:val="sr-Cyrl-CS"/>
        </w:rPr>
        <w:t>. Био је пред</w:t>
      </w:r>
      <w:r w:rsidRPr="00FC7741">
        <w:rPr>
          <w:lang w:val="sr-Cyrl-CS"/>
        </w:rPr>
        <w:softHyphen/>
        <w:t>сјед</w:t>
      </w:r>
      <w:r w:rsidRPr="00FC7741">
        <w:rPr>
          <w:lang w:val="sr-Cyrl-CS"/>
        </w:rPr>
        <w:softHyphen/>
        <w:t>ник Савеза друштава историчара БиХ, те члан Научног вијећа Института за ис</w:t>
      </w:r>
      <w:r w:rsidRPr="00FC7741">
        <w:rPr>
          <w:lang w:val="sr-Cyrl-CS"/>
        </w:rPr>
        <w:softHyphen/>
        <w:t>торију и члан Савјета Земаљског музеја у Сарајеву. Члан је Одбора за исто</w:t>
      </w:r>
      <w:r w:rsidRPr="00294766">
        <w:rPr>
          <w:spacing w:val="-2"/>
          <w:lang w:val="sr-Cyrl-CS"/>
        </w:rPr>
        <w:softHyphen/>
      </w:r>
      <w:r>
        <w:rPr>
          <w:lang w:val="sr-Cyrl-CS"/>
        </w:rPr>
        <w:softHyphen/>
      </w:r>
      <w:r w:rsidRPr="00FC7741">
        <w:rPr>
          <w:lang w:val="sr-Cyrl-CS"/>
        </w:rPr>
        <w:t>рију Босне и Херцеговине</w:t>
      </w:r>
      <w:r w:rsidRPr="00186165">
        <w:rPr>
          <w:lang w:val="sr-Cyrl-CS"/>
        </w:rPr>
        <w:t xml:space="preserve"> </w:t>
      </w:r>
      <w:r>
        <w:rPr>
          <w:lang w:val="sr-Cyrl-CS"/>
        </w:rPr>
        <w:t xml:space="preserve">при </w:t>
      </w:r>
      <w:r w:rsidRPr="00FC7741">
        <w:rPr>
          <w:lang w:val="sr-Cyrl-CS"/>
        </w:rPr>
        <w:t xml:space="preserve">САНУ, те редакција </w:t>
      </w:r>
      <w:r>
        <w:rPr>
          <w:lang w:val="sr-Cyrl-CS"/>
        </w:rPr>
        <w:t>„</w:t>
      </w:r>
      <w:r w:rsidRPr="00FC7741">
        <w:rPr>
          <w:lang w:val="sr-Cyrl-CS"/>
        </w:rPr>
        <w:t>Зборника за исто</w:t>
      </w:r>
      <w:r>
        <w:rPr>
          <w:lang w:val="sr-Cyrl-CS"/>
        </w:rPr>
        <w:softHyphen/>
      </w:r>
      <w:r w:rsidRPr="00FC7741">
        <w:rPr>
          <w:lang w:val="sr-Cyrl-CS"/>
        </w:rPr>
        <w:t>рију Босне и Хер</w:t>
      </w:r>
      <w:r w:rsidRPr="00FC7741">
        <w:rPr>
          <w:lang w:val="sr-Cyrl-CS"/>
        </w:rPr>
        <w:softHyphen/>
        <w:t>цеговине</w:t>
      </w:r>
      <w:r>
        <w:rPr>
          <w:lang w:val="sr-Cyrl-CS"/>
        </w:rPr>
        <w:t>”</w:t>
      </w:r>
      <w:r w:rsidRPr="00FC7741">
        <w:rPr>
          <w:lang w:val="sr-Cyrl-CS"/>
        </w:rPr>
        <w:t xml:space="preserve">, посебних издања Историјског института </w:t>
      </w:r>
      <w:r>
        <w:rPr>
          <w:lang w:val="sr-Cyrl-CS"/>
        </w:rPr>
        <w:t xml:space="preserve">из </w:t>
      </w:r>
      <w:r w:rsidRPr="00FC7741">
        <w:rPr>
          <w:lang w:val="sr-Cyrl-CS"/>
        </w:rPr>
        <w:t>Бе</w:t>
      </w:r>
      <w:r>
        <w:rPr>
          <w:lang w:val="sr-Cyrl-CS"/>
        </w:rPr>
        <w:softHyphen/>
      </w:r>
      <w:r w:rsidRPr="00FC7741">
        <w:rPr>
          <w:lang w:val="sr-Cyrl-CS"/>
        </w:rPr>
        <w:t>о</w:t>
      </w:r>
      <w:r>
        <w:rPr>
          <w:lang w:val="sr-Cyrl-CS"/>
        </w:rPr>
        <w:softHyphen/>
      </w:r>
      <w:r w:rsidRPr="00FC7741">
        <w:rPr>
          <w:lang w:val="sr-Cyrl-CS"/>
        </w:rPr>
        <w:t>г</w:t>
      </w:r>
      <w:r>
        <w:rPr>
          <w:lang w:val="sr-Cyrl-CS"/>
        </w:rPr>
        <w:softHyphen/>
      </w:r>
      <w:r w:rsidRPr="00FC7741">
        <w:rPr>
          <w:lang w:val="sr-Cyrl-CS"/>
        </w:rPr>
        <w:t>рад</w:t>
      </w:r>
      <w:r>
        <w:rPr>
          <w:lang w:val="sr-Cyrl-CS"/>
        </w:rPr>
        <w:t>а</w:t>
      </w:r>
      <w:r w:rsidRPr="00FC7741">
        <w:rPr>
          <w:lang w:val="sr-Cyrl-CS"/>
        </w:rPr>
        <w:t xml:space="preserve">, </w:t>
      </w:r>
      <w:r>
        <w:rPr>
          <w:lang w:val="sr-Cyrl-CS"/>
        </w:rPr>
        <w:t>„</w:t>
      </w:r>
      <w:r w:rsidRPr="00FC7741">
        <w:rPr>
          <w:lang w:val="sr-Cyrl-CS"/>
        </w:rPr>
        <w:t>Радова Фи</w:t>
      </w:r>
      <w:r w:rsidRPr="00FC7741">
        <w:rPr>
          <w:lang w:val="sr-Cyrl-CS"/>
        </w:rPr>
        <w:softHyphen/>
        <w:t>ло</w:t>
      </w:r>
      <w:r w:rsidRPr="00FC7741">
        <w:rPr>
          <w:lang w:val="sr-Cyrl-CS"/>
        </w:rPr>
        <w:softHyphen/>
        <w:t xml:space="preserve">зофског факултета у </w:t>
      </w:r>
      <w:r w:rsidRPr="00186165">
        <w:rPr>
          <w:lang w:val="sr-Cyrl-CS"/>
        </w:rPr>
        <w:t>Источном Сарајеву</w:t>
      </w:r>
      <w:r>
        <w:rPr>
          <w:lang w:val="sr-Cyrl-CS"/>
        </w:rPr>
        <w:t>”</w:t>
      </w:r>
      <w:r w:rsidRPr="00186165">
        <w:rPr>
          <w:lang w:val="sr-Cyrl-CS"/>
        </w:rPr>
        <w:t xml:space="preserve"> и часописа „Грађа о прошлости Босне</w:t>
      </w:r>
      <w:r>
        <w:rPr>
          <w:lang w:val="sr-Cyrl-CS"/>
        </w:rPr>
        <w:t>”</w:t>
      </w:r>
      <w:r w:rsidRPr="00186165">
        <w:rPr>
          <w:lang w:val="sr-Cyrl-CS"/>
        </w:rPr>
        <w:t>. Раније је био члан Редакције „Годишњака Дру</w:t>
      </w:r>
      <w:r>
        <w:rPr>
          <w:lang w:val="sr-Cyrl-CS"/>
        </w:rPr>
        <w:softHyphen/>
      </w:r>
      <w:r w:rsidRPr="00186165">
        <w:rPr>
          <w:lang w:val="sr-Cyrl-CS"/>
        </w:rPr>
        <w:t>штва ис</w:t>
      </w:r>
      <w:r>
        <w:rPr>
          <w:lang w:val="sr-Cyrl-CS"/>
        </w:rPr>
        <w:softHyphen/>
      </w:r>
      <w:r w:rsidRPr="00186165">
        <w:rPr>
          <w:lang w:val="sr-Cyrl-CS"/>
        </w:rPr>
        <w:t>то</w:t>
      </w:r>
      <w:r>
        <w:rPr>
          <w:lang w:val="sr-Cyrl-CS"/>
        </w:rPr>
        <w:softHyphen/>
      </w:r>
      <w:r w:rsidRPr="00186165">
        <w:rPr>
          <w:lang w:val="sr-Cyrl-CS"/>
        </w:rPr>
        <w:t>ри</w:t>
      </w:r>
      <w:r>
        <w:rPr>
          <w:lang w:val="sr-Cyrl-CS"/>
        </w:rPr>
        <w:softHyphen/>
      </w:r>
      <w:r w:rsidRPr="00186165">
        <w:rPr>
          <w:lang w:val="sr-Cyrl-CS"/>
        </w:rPr>
        <w:t>чара БиХ</w:t>
      </w:r>
      <w:r>
        <w:rPr>
          <w:lang w:val="sr-Cyrl-CS"/>
        </w:rPr>
        <w:t>”</w:t>
      </w:r>
      <w:r w:rsidRPr="00186165">
        <w:rPr>
          <w:lang w:val="sr-Cyrl-CS"/>
        </w:rPr>
        <w:t>, члан, а неко вријеме и предсједник</w:t>
      </w:r>
      <w:r w:rsidRPr="00FC7741">
        <w:rPr>
          <w:lang w:val="sr-Cyrl-CS"/>
        </w:rPr>
        <w:t xml:space="preserve"> Научног вијећа и Уп</w:t>
      </w:r>
      <w:r>
        <w:rPr>
          <w:lang w:val="sr-Cyrl-CS"/>
        </w:rPr>
        <w:softHyphen/>
      </w:r>
      <w:r w:rsidRPr="00FC7741">
        <w:rPr>
          <w:lang w:val="sr-Cyrl-CS"/>
        </w:rPr>
        <w:t>равног од</w:t>
      </w:r>
      <w:r>
        <w:rPr>
          <w:lang w:val="sr-Cyrl-CS"/>
        </w:rPr>
        <w:softHyphen/>
      </w:r>
      <w:r w:rsidRPr="00FC7741">
        <w:rPr>
          <w:lang w:val="sr-Cyrl-CS"/>
        </w:rPr>
        <w:t>бора Ис</w:t>
      </w:r>
      <w:r w:rsidRPr="00FC7741">
        <w:rPr>
          <w:lang w:val="sr-Cyrl-CS"/>
        </w:rPr>
        <w:softHyphen/>
        <w:t>то</w:t>
      </w:r>
      <w:r w:rsidRPr="00FC7741">
        <w:rPr>
          <w:lang w:val="sr-Cyrl-CS"/>
        </w:rPr>
        <w:softHyphen/>
        <w:t>ријског института, те члан Управног одбора Инсти</w:t>
      </w:r>
      <w:r>
        <w:rPr>
          <w:lang w:val="sr-Cyrl-CS"/>
        </w:rPr>
        <w:softHyphen/>
      </w:r>
      <w:r w:rsidRPr="00FC7741">
        <w:rPr>
          <w:lang w:val="sr-Cyrl-CS"/>
        </w:rPr>
        <w:t>тута за но</w:t>
      </w:r>
      <w:r>
        <w:rPr>
          <w:lang w:val="sr-Cyrl-CS"/>
        </w:rPr>
        <w:softHyphen/>
      </w:r>
      <w:r w:rsidRPr="00FC7741">
        <w:rPr>
          <w:lang w:val="sr-Cyrl-CS"/>
        </w:rPr>
        <w:t>вију историју Ср</w:t>
      </w:r>
      <w:r w:rsidRPr="00FC7741">
        <w:rPr>
          <w:lang w:val="sr-Cyrl-CS"/>
        </w:rPr>
        <w:softHyphen/>
        <w:t xml:space="preserve">бије. </w:t>
      </w:r>
      <w:r w:rsidRPr="009F6BDE">
        <w:rPr>
          <w:lang w:val="sr-Cyrl-CS"/>
        </w:rPr>
        <w:t>Био је члан Одбора за историјске науке Одјељења друштвених наука АНУРС-а.</w:t>
      </w:r>
      <w:r>
        <w:rPr>
          <w:lang w:val="sr-Cyrl-CS"/>
        </w:rPr>
        <w:t xml:space="preserve"> У</w:t>
      </w:r>
      <w:r w:rsidRPr="00FC7741">
        <w:rPr>
          <w:lang w:val="sr-Cyrl-CS"/>
        </w:rPr>
        <w:t xml:space="preserve"> периоду 2006–2010. </w:t>
      </w:r>
      <w:r>
        <w:rPr>
          <w:lang w:val="sr-Cyrl-CS"/>
        </w:rPr>
        <w:t xml:space="preserve">био је члан </w:t>
      </w:r>
      <w:r w:rsidRPr="00FC7741">
        <w:rPr>
          <w:lang w:val="sr-Cyrl-CS"/>
        </w:rPr>
        <w:t>Ма</w:t>
      </w:r>
      <w:r>
        <w:softHyphen/>
      </w:r>
      <w:r w:rsidRPr="00294766">
        <w:rPr>
          <w:spacing w:val="-2"/>
          <w:lang w:val="sr-Cyrl-CS"/>
        </w:rPr>
        <w:softHyphen/>
      </w:r>
      <w:r w:rsidRPr="00FC7741">
        <w:rPr>
          <w:lang w:val="sr-Cyrl-CS"/>
        </w:rPr>
        <w:t>тичног одбора за хуманистичке науке Министарства науке Ре</w:t>
      </w:r>
      <w:r w:rsidRPr="00FC7741">
        <w:rPr>
          <w:lang w:val="sr-Cyrl-CS"/>
        </w:rPr>
        <w:softHyphen/>
        <w:t>пу</w:t>
      </w:r>
      <w:r w:rsidRPr="00FC7741">
        <w:rPr>
          <w:lang w:val="sr-Cyrl-CS"/>
        </w:rPr>
        <w:softHyphen/>
        <w:t xml:space="preserve">блике Србије. </w:t>
      </w:r>
    </w:p>
    <w:p w:rsidR="00A27549" w:rsidRPr="00FC7741" w:rsidRDefault="00A27549" w:rsidP="00A27549">
      <w:pPr>
        <w:ind w:firstLine="284"/>
        <w:jc w:val="both"/>
        <w:rPr>
          <w:lang w:val="sr-Cyrl-CS"/>
        </w:rPr>
      </w:pPr>
      <w:r>
        <w:rPr>
          <w:lang w:val="sr-Cyrl-CS"/>
        </w:rPr>
        <w:t xml:space="preserve">За дописног члана </w:t>
      </w:r>
      <w:r w:rsidRPr="00FC7741">
        <w:rPr>
          <w:lang w:val="sr-Cyrl-CS"/>
        </w:rPr>
        <w:t>Академије наука и умјетности Ре</w:t>
      </w:r>
      <w:r w:rsidRPr="00FC7741">
        <w:rPr>
          <w:lang w:val="sr-Cyrl-CS"/>
        </w:rPr>
        <w:softHyphen/>
        <w:t>пу</w:t>
      </w:r>
      <w:r w:rsidRPr="00FC7741">
        <w:rPr>
          <w:lang w:val="sr-Cyrl-CS"/>
        </w:rPr>
        <w:softHyphen/>
        <w:t>б</w:t>
      </w:r>
      <w:r w:rsidRPr="00FC7741">
        <w:rPr>
          <w:lang w:val="sr-Cyrl-CS"/>
        </w:rPr>
        <w:softHyphen/>
        <w:t>ли</w:t>
      </w:r>
      <w:r w:rsidRPr="00FC7741">
        <w:rPr>
          <w:lang w:val="sr-Cyrl-CS"/>
        </w:rPr>
        <w:softHyphen/>
        <w:t>ке Српске</w:t>
      </w:r>
      <w:r>
        <w:rPr>
          <w:lang w:val="sr-Cyrl-CS"/>
        </w:rPr>
        <w:t>,</w:t>
      </w:r>
      <w:r w:rsidRPr="00FC7741">
        <w:rPr>
          <w:lang w:val="sr-Cyrl-CS"/>
        </w:rPr>
        <w:t xml:space="preserve"> </w:t>
      </w:r>
      <w:r>
        <w:rPr>
          <w:lang w:val="sr-Cyrl-CS"/>
        </w:rPr>
        <w:t>из</w:t>
      </w:r>
      <w:r>
        <w:softHyphen/>
      </w:r>
      <w:r>
        <w:rPr>
          <w:lang w:val="sr-Cyrl-CS"/>
        </w:rPr>
        <w:t>ван радног састава, изабран је</w:t>
      </w:r>
      <w:r w:rsidRPr="00FC7741">
        <w:rPr>
          <w:lang w:val="sr-Cyrl-CS"/>
        </w:rPr>
        <w:t xml:space="preserve"> 5. септембра 2008</w:t>
      </w:r>
      <w:r>
        <w:rPr>
          <w:lang w:val="sr-Cyrl-CS"/>
        </w:rPr>
        <w:t>, а за редовног</w:t>
      </w:r>
      <w:r w:rsidRPr="00FC7741">
        <w:rPr>
          <w:lang w:val="sr-Cyrl-CS"/>
        </w:rPr>
        <w:t xml:space="preserve"> 21. децем</w:t>
      </w:r>
      <w:r>
        <w:rPr>
          <w:lang w:val="sr-Cyrl-CS"/>
        </w:rPr>
        <w:softHyphen/>
      </w:r>
      <w:r w:rsidRPr="00FC7741">
        <w:rPr>
          <w:lang w:val="sr-Cyrl-CS"/>
        </w:rPr>
        <w:t xml:space="preserve">бра 2012. </w:t>
      </w:r>
      <w:r>
        <w:rPr>
          <w:lang w:val="sr-Cyrl-CS"/>
        </w:rPr>
        <w:t>године</w:t>
      </w:r>
      <w:r w:rsidRPr="00FC7741">
        <w:rPr>
          <w:lang w:val="sr-Cyrl-CS"/>
        </w:rPr>
        <w:t>.</w:t>
      </w:r>
    </w:p>
    <w:p w:rsidR="00A27549" w:rsidRDefault="00A27549" w:rsidP="00A27549">
      <w:pPr>
        <w:ind w:firstLine="284"/>
        <w:jc w:val="both"/>
        <w:rPr>
          <w:lang w:val="sr-Cyrl-CS"/>
        </w:rPr>
      </w:pPr>
      <w:r w:rsidRPr="00FC7741">
        <w:rPr>
          <w:lang w:val="sr-Cyrl-CS"/>
        </w:rPr>
        <w:t xml:space="preserve">Важнији радови: </w:t>
      </w:r>
      <w:r w:rsidRPr="00FC7741">
        <w:rPr>
          <w:i/>
          <w:lang w:val="sr-Cyrl-CS"/>
        </w:rPr>
        <w:t>Трг Дријева у средњем вијеку</w:t>
      </w:r>
      <w:r w:rsidRPr="00FC7741">
        <w:rPr>
          <w:lang w:val="sr-Cyrl-CS"/>
        </w:rPr>
        <w:t>, Са</w:t>
      </w:r>
      <w:r w:rsidRPr="00FC7741">
        <w:rPr>
          <w:lang w:val="sr-Cyrl-CS"/>
        </w:rPr>
        <w:softHyphen/>
        <w:t>ра</w:t>
      </w:r>
      <w:r w:rsidRPr="00FC7741">
        <w:rPr>
          <w:lang w:val="sr-Cyrl-CS"/>
        </w:rPr>
        <w:softHyphen/>
        <w:t>је</w:t>
      </w:r>
      <w:r w:rsidRPr="00FC7741">
        <w:rPr>
          <w:lang w:val="sr-Cyrl-CS"/>
        </w:rPr>
        <w:softHyphen/>
        <w:t xml:space="preserve">во 1987; </w:t>
      </w:r>
      <w:r w:rsidRPr="00FC7741">
        <w:rPr>
          <w:bCs/>
          <w:i/>
          <w:lang w:val="sr-Cyrl-CS" w:eastAsia="en-GB"/>
        </w:rPr>
        <w:t>Двије бо</w:t>
      </w:r>
      <w:r>
        <w:rPr>
          <w:bCs/>
          <w:i/>
          <w:lang w:val="sr-Cyrl-CS" w:eastAsia="en-GB"/>
        </w:rPr>
        <w:softHyphen/>
      </w:r>
      <w:r w:rsidRPr="00FC7741">
        <w:rPr>
          <w:bCs/>
          <w:i/>
          <w:lang w:val="sr-Cyrl-CS" w:eastAsia="en-GB"/>
        </w:rPr>
        <w:t>сан</w:t>
      </w:r>
      <w:r>
        <w:rPr>
          <w:bCs/>
          <w:i/>
          <w:lang w:val="sr-Cyrl-CS" w:eastAsia="en-GB"/>
        </w:rPr>
        <w:softHyphen/>
      </w:r>
      <w:r w:rsidRPr="00FC7741">
        <w:rPr>
          <w:bCs/>
          <w:i/>
          <w:lang w:val="sr-Cyrl-CS" w:eastAsia="en-GB"/>
        </w:rPr>
        <w:t>ске повеље из XV вијека</w:t>
      </w:r>
      <w:r w:rsidRPr="00FC7741">
        <w:rPr>
          <w:lang w:val="sr-Cyrl-CS" w:eastAsia="en-GB"/>
        </w:rPr>
        <w:t>, Историјски часопис 40–41 (1993–1994) 19–42;</w:t>
      </w:r>
      <w:r w:rsidRPr="00FC7741">
        <w:rPr>
          <w:lang w:val="sr-Cyrl-CS"/>
        </w:rPr>
        <w:t xml:space="preserve"> </w:t>
      </w:r>
      <w:r w:rsidRPr="00FC7741">
        <w:rPr>
          <w:bCs/>
          <w:i/>
          <w:lang w:val="sr-Cyrl-CS" w:eastAsia="en-GB"/>
        </w:rPr>
        <w:t>Бо</w:t>
      </w:r>
      <w:r>
        <w:rPr>
          <w:bCs/>
          <w:i/>
          <w:lang w:val="sr-Cyrl-CS" w:eastAsia="en-GB"/>
        </w:rPr>
        <w:softHyphen/>
      </w:r>
      <w:r w:rsidRPr="00FC7741">
        <w:rPr>
          <w:bCs/>
          <w:i/>
          <w:lang w:val="sr-Cyrl-CS" w:eastAsia="en-GB"/>
        </w:rPr>
        <w:t>санска краљица Катарина (1425–1478)</w:t>
      </w:r>
      <w:r w:rsidRPr="00FC7741">
        <w:rPr>
          <w:lang w:val="sr-Cyrl-CS" w:eastAsia="en-GB"/>
        </w:rPr>
        <w:t xml:space="preserve">, Зборник за историју БиХ 2 (1997) 73–112; </w:t>
      </w:r>
      <w:r w:rsidRPr="00FC7741">
        <w:rPr>
          <w:i/>
          <w:lang w:val="sr-Cyrl-CS"/>
        </w:rPr>
        <w:t>Тре</w:t>
      </w:r>
      <w:r w:rsidRPr="00FC7741">
        <w:rPr>
          <w:i/>
          <w:lang w:val="sr-Cyrl-CS"/>
        </w:rPr>
        <w:softHyphen/>
        <w:t>бињ</w:t>
      </w:r>
      <w:r w:rsidRPr="00FC7741">
        <w:rPr>
          <w:i/>
          <w:lang w:val="sr-Cyrl-CS"/>
        </w:rPr>
        <w:softHyphen/>
        <w:t xml:space="preserve">ска област у средњем </w:t>
      </w:r>
      <w:r w:rsidRPr="00FC7741">
        <w:rPr>
          <w:i/>
          <w:lang w:val="sr-Cyrl-CS"/>
        </w:rPr>
        <w:lastRenderedPageBreak/>
        <w:t>вијеку</w:t>
      </w:r>
      <w:r w:rsidRPr="00FC7741">
        <w:rPr>
          <w:lang w:val="sr-Cyrl-CS"/>
        </w:rPr>
        <w:t xml:space="preserve">, Београд 1998; </w:t>
      </w:r>
      <w:r w:rsidRPr="00FC7741">
        <w:rPr>
          <w:bCs/>
          <w:i/>
          <w:lang w:val="sr-Cyrl-CS" w:eastAsia="en-GB"/>
        </w:rPr>
        <w:t>Vojvoda Petar Pavlović. Prilog istoriji Bosne početkom XV vijeka</w:t>
      </w:r>
      <w:r w:rsidRPr="00FC7741">
        <w:rPr>
          <w:lang w:val="sr-Cyrl-CS" w:eastAsia="en-GB"/>
        </w:rPr>
        <w:t>, Jugoslovenski istorijski časo</w:t>
      </w:r>
      <w:r>
        <w:rPr>
          <w:lang w:val="sr-Cyrl-CS"/>
        </w:rPr>
        <w:softHyphen/>
      </w:r>
      <w:r w:rsidRPr="00FC7741">
        <w:rPr>
          <w:lang w:val="sr-Cyrl-CS" w:eastAsia="en-GB"/>
        </w:rPr>
        <w:t xml:space="preserve">pis 1–2 (2001) 35–46; </w:t>
      </w:r>
      <w:r w:rsidRPr="00FC7741">
        <w:rPr>
          <w:bCs/>
          <w:i/>
          <w:lang w:val="sr-Cyrl-CS" w:eastAsia="en-GB"/>
        </w:rPr>
        <w:t>Прилог проучавању Доњих влаха у источној Херце</w:t>
      </w:r>
      <w:r>
        <w:rPr>
          <w:lang w:val="sr-Cyrl-CS"/>
        </w:rPr>
        <w:softHyphen/>
      </w:r>
      <w:r w:rsidRPr="00FC7741">
        <w:rPr>
          <w:bCs/>
          <w:i/>
          <w:lang w:val="sr-Cyrl-CS" w:eastAsia="en-GB"/>
        </w:rPr>
        <w:t>го</w:t>
      </w:r>
      <w:r>
        <w:rPr>
          <w:bCs/>
          <w:i/>
          <w:lang w:val="sr-Cyrl-CS" w:eastAsia="en-GB"/>
        </w:rPr>
        <w:softHyphen/>
      </w:r>
      <w:r w:rsidRPr="00FC7741">
        <w:rPr>
          <w:bCs/>
          <w:i/>
          <w:lang w:val="sr-Cyrl-CS" w:eastAsia="en-GB"/>
        </w:rPr>
        <w:t>вини</w:t>
      </w:r>
      <w:r w:rsidRPr="00FC7741">
        <w:rPr>
          <w:lang w:val="sr-Cyrl-CS" w:eastAsia="en-GB"/>
        </w:rPr>
        <w:t xml:space="preserve">, Зборник за историју БиХ 4 (2004) 81–132; </w:t>
      </w:r>
      <w:r w:rsidRPr="00FC7741">
        <w:rPr>
          <w:i/>
          <w:lang w:val="sr-Cyrl-CS"/>
        </w:rPr>
        <w:t>Средњовјековна хумска жу</w:t>
      </w:r>
      <w:r>
        <w:rPr>
          <w:i/>
          <w:lang w:val="sr-Cyrl-CS"/>
        </w:rPr>
        <w:softHyphen/>
      </w:r>
      <w:r w:rsidRPr="00FC7741">
        <w:rPr>
          <w:i/>
          <w:lang w:val="sr-Cyrl-CS"/>
        </w:rPr>
        <w:t>па Да</w:t>
      </w:r>
      <w:r w:rsidRPr="00FC7741">
        <w:rPr>
          <w:i/>
          <w:lang w:val="sr-Cyrl-CS"/>
        </w:rPr>
        <w:softHyphen/>
        <w:t>бар</w:t>
      </w:r>
      <w:r w:rsidRPr="00FC7741">
        <w:rPr>
          <w:lang w:val="sr-Cyrl-CS"/>
        </w:rPr>
        <w:t xml:space="preserve">, Београд 2005; </w:t>
      </w:r>
      <w:r w:rsidRPr="00FC7741">
        <w:rPr>
          <w:bCs/>
          <w:i/>
          <w:lang w:val="sr-Cyrl-CS" w:eastAsia="en-GB"/>
        </w:rPr>
        <w:t>Неколико примјера покатоличавања станов</w:t>
      </w:r>
      <w:r>
        <w:rPr>
          <w:lang w:val="sr-Cyrl-CS"/>
        </w:rPr>
        <w:softHyphen/>
      </w:r>
      <w:r w:rsidRPr="00FC7741">
        <w:rPr>
          <w:bCs/>
          <w:i/>
          <w:lang w:val="sr-Cyrl-CS" w:eastAsia="en-GB"/>
        </w:rPr>
        <w:t>ни</w:t>
      </w:r>
      <w:r>
        <w:rPr>
          <w:lang w:val="sr-Cyrl-CS"/>
        </w:rPr>
        <w:softHyphen/>
      </w:r>
      <w:r w:rsidRPr="00FC7741">
        <w:rPr>
          <w:bCs/>
          <w:i/>
          <w:lang w:val="sr-Cyrl-CS" w:eastAsia="en-GB"/>
        </w:rPr>
        <w:t>штва из средњовјековне Босне</w:t>
      </w:r>
      <w:r w:rsidRPr="00FC7741">
        <w:rPr>
          <w:bCs/>
          <w:lang w:val="sr-Cyrl-CS" w:eastAsia="en-GB"/>
        </w:rPr>
        <w:t>,</w:t>
      </w:r>
      <w:r w:rsidRPr="00FC7741">
        <w:rPr>
          <w:lang w:val="sr-Cyrl-CS" w:eastAsia="en-GB"/>
        </w:rPr>
        <w:t xml:space="preserve"> Мешовита грађа (Miscellanea) 27 (2006) 131–147; </w:t>
      </w:r>
      <w:r w:rsidRPr="00FC7741">
        <w:rPr>
          <w:i/>
          <w:lang w:val="sr-Cyrl-CS"/>
        </w:rPr>
        <w:t>Средњовјековна туробна свакодневница</w:t>
      </w:r>
      <w:r w:rsidRPr="00FC7741">
        <w:rPr>
          <w:lang w:val="sr-Cyrl-CS"/>
        </w:rPr>
        <w:t>, Београд 2012.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151385"/>
    <w:rsid w:val="00221811"/>
    <w:rsid w:val="002E128D"/>
    <w:rsid w:val="00481538"/>
    <w:rsid w:val="004C518C"/>
    <w:rsid w:val="00510EF8"/>
    <w:rsid w:val="008A3F90"/>
    <w:rsid w:val="00955A22"/>
    <w:rsid w:val="00980D1D"/>
    <w:rsid w:val="00A27549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54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2018-08-28T12:34:00Z</dcterms:created>
  <dcterms:modified xsi:type="dcterms:W3CDTF">2018-08-28T12:34:00Z</dcterms:modified>
</cp:coreProperties>
</file>