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D88" w:rsidRPr="00293E9F" w:rsidRDefault="000F4D88" w:rsidP="000F4D88">
      <w:pPr>
        <w:spacing w:after="600"/>
        <w:jc w:val="center"/>
        <w:rPr>
          <w:sz w:val="28"/>
          <w:szCs w:val="28"/>
          <w:lang w:val="sr-Cyrl-CS"/>
        </w:rPr>
      </w:pPr>
      <w:r w:rsidRPr="00293E9F">
        <w:rPr>
          <w:sz w:val="28"/>
          <w:szCs w:val="28"/>
          <w:lang w:val="sr-Cyrl-CS"/>
        </w:rPr>
        <w:t>СТАНИША ТУТЊЕВИЋ</w:t>
      </w:r>
    </w:p>
    <w:p w:rsidR="000F4D88" w:rsidRPr="00044217" w:rsidRDefault="000F4D88" w:rsidP="000F4D88">
      <w:pPr>
        <w:keepNext/>
        <w:framePr w:dropCap="margin" w:lines="2" w:h="511" w:hRule="exact" w:wrap="around" w:vAnchor="text" w:hAnchor="page" w:x="4096" w:y="31"/>
        <w:spacing w:line="560" w:lineRule="exact"/>
        <w:ind w:firstLine="284"/>
        <w:jc w:val="right"/>
        <w:textAlignment w:val="baseline"/>
        <w:rPr>
          <w:noProof/>
          <w:position w:val="-4"/>
          <w:sz w:val="66"/>
          <w:szCs w:val="66"/>
          <w:lang w:val="sr-Cyrl-CS"/>
        </w:rPr>
      </w:pPr>
      <w:r>
        <w:rPr>
          <w:position w:val="-4"/>
          <w:sz w:val="66"/>
          <w:szCs w:val="66"/>
          <w:lang w:val="sr-Cyrl-CS"/>
        </w:rPr>
        <w:t>П</w:t>
      </w:r>
    </w:p>
    <w:p w:rsidR="000F4D88" w:rsidRDefault="000F4D88" w:rsidP="000F4D88">
      <w:pPr>
        <w:jc w:val="both"/>
        <w:rPr>
          <w:spacing w:val="-2"/>
          <w:lang w:val="sr-Cyrl-CS"/>
        </w:rPr>
      </w:pPr>
      <w:r>
        <w:rPr>
          <w:noProof/>
          <w:spacing w:val="-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126365</wp:posOffset>
            </wp:positionV>
            <wp:extent cx="1446530" cy="1979930"/>
            <wp:effectExtent l="19050" t="19050" r="77470" b="58420"/>
            <wp:wrapSquare wrapText="bothSides"/>
            <wp:docPr id="49" name="Picture 1" descr="C:\Users\anurs\AppData\Local\Microsoft\Windows\Temporary Internet Files\Content.Outlook\0I6667QR\SLIK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urs\AppData\Local\Microsoft\Windows\Temporary Internet Files\Content.Outlook\0I6667QR\SLIKA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636" t="2885" r="2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9799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outerShdw dist="63500" dir="2700000" algn="ctr" rotWithShape="0">
                        <a:schemeClr val="tx1"/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spacing w:val="-2"/>
          <w:lang w:val="sr-Cyrl-CS"/>
        </w:rPr>
        <w:t xml:space="preserve">роф. др </w:t>
      </w:r>
      <w:r w:rsidRPr="00044217">
        <w:rPr>
          <w:spacing w:val="-2"/>
          <w:lang w:val="sr-Cyrl-CS"/>
        </w:rPr>
        <w:t>Ста</w:t>
      </w:r>
      <w:r>
        <w:rPr>
          <w:spacing w:val="-2"/>
          <w:lang w:val="sr-Cyrl-CS"/>
        </w:rPr>
        <w:t>н</w:t>
      </w:r>
      <w:r w:rsidRPr="00044217">
        <w:rPr>
          <w:spacing w:val="-2"/>
          <w:lang w:val="sr-Cyrl-CS"/>
        </w:rPr>
        <w:t xml:space="preserve">иша </w:t>
      </w:r>
      <w:r>
        <w:rPr>
          <w:spacing w:val="-2"/>
          <w:lang w:val="sr-Cyrl-CS"/>
        </w:rPr>
        <w:t>Т</w:t>
      </w:r>
      <w:r w:rsidRPr="00044217">
        <w:rPr>
          <w:spacing w:val="-2"/>
          <w:lang w:val="sr-Cyrl-CS"/>
        </w:rPr>
        <w:t>утњевић</w:t>
      </w:r>
      <w:r>
        <w:rPr>
          <w:spacing w:val="-2"/>
          <w:lang w:val="sr-Cyrl-CS"/>
        </w:rPr>
        <w:t>,</w:t>
      </w:r>
      <w:r w:rsidRPr="00044217">
        <w:rPr>
          <w:spacing w:val="-2"/>
          <w:lang w:val="sr-Cyrl-CS"/>
        </w:rPr>
        <w:t xml:space="preserve"> </w:t>
      </w:r>
      <w:r>
        <w:rPr>
          <w:spacing w:val="-2"/>
          <w:lang w:val="sr-Cyrl-CS"/>
        </w:rPr>
        <w:t>дописни члан АНУРС-а изван радног састава,</w:t>
      </w:r>
      <w:r w:rsidRPr="00FC7741">
        <w:rPr>
          <w:spacing w:val="-2"/>
          <w:lang w:val="sr-Cyrl-CS"/>
        </w:rPr>
        <w:t xml:space="preserve"> рођен</w:t>
      </w:r>
      <w:r w:rsidRPr="00FC7741">
        <w:rPr>
          <w:b/>
          <w:spacing w:val="-2"/>
          <w:lang w:val="sr-Cyrl-CS"/>
        </w:rPr>
        <w:t xml:space="preserve"> </w:t>
      </w:r>
      <w:r w:rsidRPr="00FC7741">
        <w:rPr>
          <w:spacing w:val="-2"/>
          <w:lang w:val="sr-Cyrl-CS"/>
        </w:rPr>
        <w:t>је 20. но</w:t>
      </w:r>
      <w:r w:rsidRPr="00FC7741">
        <w:rPr>
          <w:spacing w:val="-2"/>
          <w:lang w:val="sr-Cyrl-CS"/>
        </w:rPr>
        <w:softHyphen/>
        <w:t>вем</w:t>
      </w:r>
      <w:r w:rsidRPr="00FC7741">
        <w:rPr>
          <w:spacing w:val="-2"/>
          <w:lang w:val="sr-Cyrl-CS"/>
        </w:rPr>
        <w:softHyphen/>
        <w:t xml:space="preserve">бра 1942. у </w:t>
      </w:r>
      <w:r>
        <w:rPr>
          <w:spacing w:val="-2"/>
          <w:lang w:val="sr-Cyrl-CS"/>
        </w:rPr>
        <w:t xml:space="preserve">селу </w:t>
      </w:r>
      <w:r w:rsidRPr="00FC7741">
        <w:rPr>
          <w:spacing w:val="-2"/>
          <w:lang w:val="sr-Cyrl-CS"/>
        </w:rPr>
        <w:t>Доњ</w:t>
      </w:r>
      <w:r>
        <w:rPr>
          <w:spacing w:val="-2"/>
          <w:lang w:val="sr-Cyrl-CS"/>
        </w:rPr>
        <w:t>и</w:t>
      </w:r>
      <w:r w:rsidRPr="00FC7741">
        <w:rPr>
          <w:spacing w:val="-2"/>
          <w:lang w:val="sr-Cyrl-CS"/>
        </w:rPr>
        <w:t xml:space="preserve"> Дет</w:t>
      </w:r>
      <w:r w:rsidRPr="00FC7741">
        <w:rPr>
          <w:spacing w:val="-2"/>
          <w:lang w:val="sr-Cyrl-CS"/>
        </w:rPr>
        <w:softHyphen/>
        <w:t>ла</w:t>
      </w:r>
      <w:r w:rsidRPr="00FC7741">
        <w:rPr>
          <w:spacing w:val="-2"/>
          <w:lang w:val="sr-Cyrl-CS"/>
        </w:rPr>
        <w:softHyphen/>
        <w:t>к код Дер</w:t>
      </w:r>
      <w:r w:rsidRPr="00FC7741">
        <w:rPr>
          <w:spacing w:val="-2"/>
          <w:lang w:val="sr-Cyrl-CS"/>
        </w:rPr>
        <w:softHyphen/>
        <w:t>вен</w:t>
      </w:r>
      <w:r w:rsidRPr="00FC7741">
        <w:rPr>
          <w:spacing w:val="-2"/>
          <w:lang w:val="sr-Cyrl-CS"/>
        </w:rPr>
        <w:softHyphen/>
        <w:t xml:space="preserve">те. Основну школу </w:t>
      </w:r>
      <w:r>
        <w:rPr>
          <w:spacing w:val="-2"/>
          <w:lang w:val="sr-Cyrl-CS"/>
        </w:rPr>
        <w:t xml:space="preserve">похађао је </w:t>
      </w:r>
      <w:r w:rsidRPr="00FC7741">
        <w:rPr>
          <w:spacing w:val="-2"/>
          <w:lang w:val="sr-Cyrl-CS"/>
        </w:rPr>
        <w:t>у род</w:t>
      </w:r>
      <w:r w:rsidRPr="00FC7741">
        <w:rPr>
          <w:spacing w:val="-2"/>
          <w:lang w:val="sr-Cyrl-CS"/>
        </w:rPr>
        <w:softHyphen/>
        <w:t>ном селу</w:t>
      </w:r>
      <w:r w:rsidRPr="00241BAF">
        <w:rPr>
          <w:spacing w:val="-2"/>
          <w:lang w:val="sr-Cyrl-CS"/>
        </w:rPr>
        <w:t xml:space="preserve"> </w:t>
      </w:r>
      <w:r>
        <w:rPr>
          <w:spacing w:val="-2"/>
          <w:lang w:val="sr-Cyrl-CS"/>
        </w:rPr>
        <w:t>(1</w:t>
      </w:r>
      <w:r w:rsidRPr="00FC7741">
        <w:rPr>
          <w:spacing w:val="-2"/>
          <w:lang w:val="sr-Cyrl-CS"/>
        </w:rPr>
        <w:t>951–1955</w:t>
      </w:r>
      <w:r>
        <w:rPr>
          <w:spacing w:val="-2"/>
          <w:lang w:val="sr-Cyrl-CS"/>
        </w:rPr>
        <w:t>)</w:t>
      </w:r>
      <w:r w:rsidRPr="00FC7741">
        <w:rPr>
          <w:spacing w:val="-2"/>
          <w:lang w:val="sr-Cyrl-CS"/>
        </w:rPr>
        <w:t>, осмогодишњу у Дервенти (1955–1958), сред</w:t>
      </w:r>
      <w:r w:rsidRPr="00FC7741">
        <w:rPr>
          <w:spacing w:val="-2"/>
          <w:lang w:val="sr-Cyrl-CS"/>
        </w:rPr>
        <w:softHyphen/>
      </w:r>
      <w:r w:rsidRPr="00FC7741">
        <w:rPr>
          <w:spacing w:val="-2"/>
          <w:lang w:val="sr-Cyrl-CS"/>
        </w:rPr>
        <w:softHyphen/>
        <w:t xml:space="preserve">њу економску у Босанском Броду (1958–1962), </w:t>
      </w:r>
      <w:r>
        <w:rPr>
          <w:spacing w:val="-2"/>
          <w:lang w:val="sr-Cyrl-CS"/>
        </w:rPr>
        <w:t>а Фи</w:t>
      </w:r>
      <w:r>
        <w:rPr>
          <w:spacing w:val="-2"/>
          <w:lang w:val="sr-Cyrl-CS"/>
        </w:rPr>
        <w:softHyphen/>
      </w:r>
      <w:r>
        <w:rPr>
          <w:spacing w:val="-2"/>
          <w:lang w:val="sr-Cyrl-CS"/>
        </w:rPr>
        <w:softHyphen/>
      </w:r>
      <w:r w:rsidRPr="00FC7741">
        <w:rPr>
          <w:spacing w:val="-2"/>
          <w:lang w:val="sr-Cyrl-CS"/>
        </w:rPr>
        <w:t>лозофски факултет</w:t>
      </w:r>
      <w:r>
        <w:rPr>
          <w:spacing w:val="-2"/>
          <w:lang w:val="sr-Cyrl-CS"/>
        </w:rPr>
        <w:t xml:space="preserve"> у Сарајеву (1962–1966). По од</w:t>
      </w:r>
      <w:r>
        <w:rPr>
          <w:spacing w:val="-2"/>
          <w:lang w:val="sr-Cyrl-CS"/>
        </w:rPr>
        <w:softHyphen/>
      </w:r>
      <w:r w:rsidRPr="00FC7741">
        <w:rPr>
          <w:spacing w:val="-2"/>
          <w:lang w:val="sr-Cyrl-CS"/>
        </w:rPr>
        <w:t>служењу војног рока (1966–1967) радио је као струч</w:t>
      </w:r>
      <w:r w:rsidRPr="00FC7741">
        <w:rPr>
          <w:spacing w:val="-2"/>
          <w:lang w:val="sr-Cyrl-CS"/>
        </w:rPr>
        <w:softHyphen/>
        <w:t>ни сарадник у Републич</w:t>
      </w:r>
      <w:r>
        <w:rPr>
          <w:spacing w:val="-2"/>
          <w:lang w:val="sr-Cyrl-CS"/>
        </w:rPr>
        <w:t>ком сек</w:t>
      </w:r>
      <w:r>
        <w:rPr>
          <w:spacing w:val="-2"/>
          <w:lang w:val="sr-Cyrl-CS"/>
        </w:rPr>
        <w:softHyphen/>
        <w:t>ре</w:t>
      </w:r>
      <w:r>
        <w:rPr>
          <w:spacing w:val="-2"/>
          <w:lang w:val="sr-Cyrl-CS"/>
        </w:rPr>
        <w:softHyphen/>
        <w:t>та</w:t>
      </w:r>
      <w:r>
        <w:rPr>
          <w:spacing w:val="-2"/>
          <w:lang w:val="sr-Cyrl-CS"/>
        </w:rPr>
        <w:softHyphen/>
        <w:t>ри</w:t>
      </w:r>
      <w:r>
        <w:rPr>
          <w:spacing w:val="-2"/>
          <w:lang w:val="sr-Cyrl-CS"/>
        </w:rPr>
        <w:softHyphen/>
        <w:t>ја</w:t>
      </w:r>
      <w:r>
        <w:rPr>
          <w:spacing w:val="-2"/>
          <w:lang w:val="sr-Cyrl-CS"/>
        </w:rPr>
        <w:softHyphen/>
        <w:t>ту за об</w:t>
      </w:r>
      <w:r>
        <w:rPr>
          <w:spacing w:val="-2"/>
          <w:lang w:val="sr-Cyrl-CS"/>
        </w:rPr>
        <w:softHyphen/>
      </w:r>
      <w:r w:rsidRPr="00FC7741">
        <w:rPr>
          <w:spacing w:val="-2"/>
          <w:lang w:val="sr-Cyrl-CS"/>
        </w:rPr>
        <w:t>ра</w:t>
      </w:r>
      <w:r w:rsidRPr="00FC7741">
        <w:rPr>
          <w:spacing w:val="-2"/>
          <w:lang w:val="sr-Cyrl-CS"/>
        </w:rPr>
        <w:softHyphen/>
        <w:t>зовање, науку, културу и фи</w:t>
      </w:r>
      <w:r w:rsidRPr="00FC7741">
        <w:rPr>
          <w:spacing w:val="-2"/>
          <w:lang w:val="sr-Cyrl-CS"/>
        </w:rPr>
        <w:softHyphen/>
        <w:t>зич</w:t>
      </w:r>
      <w:r w:rsidRPr="00FC7741">
        <w:rPr>
          <w:spacing w:val="-2"/>
          <w:lang w:val="sr-Cyrl-CS"/>
        </w:rPr>
        <w:softHyphen/>
        <w:t>ку кул</w:t>
      </w:r>
      <w:r w:rsidRPr="00FC7741">
        <w:rPr>
          <w:spacing w:val="-2"/>
          <w:lang w:val="sr-Cyrl-CS"/>
        </w:rPr>
        <w:softHyphen/>
        <w:t>ту</w:t>
      </w:r>
      <w:r w:rsidRPr="00FC7741">
        <w:rPr>
          <w:spacing w:val="-2"/>
          <w:lang w:val="sr-Cyrl-CS"/>
        </w:rPr>
        <w:softHyphen/>
        <w:t>ру (1967–1973) и Републичкој заједници кул</w:t>
      </w:r>
      <w:r w:rsidRPr="00FC7741">
        <w:rPr>
          <w:spacing w:val="-2"/>
          <w:lang w:val="sr-Cyrl-CS"/>
        </w:rPr>
        <w:softHyphen/>
        <w:t>туре БиХ (1973–1975)</w:t>
      </w:r>
      <w:r>
        <w:rPr>
          <w:spacing w:val="-2"/>
          <w:lang w:val="sr-Cyrl-CS"/>
        </w:rPr>
        <w:t>, а потом у Институту за књи</w:t>
      </w:r>
      <w:r>
        <w:rPr>
          <w:spacing w:val="-2"/>
          <w:lang w:val="sr-Cyrl-CS"/>
        </w:rPr>
        <w:softHyphen/>
      </w:r>
      <w:r w:rsidRPr="00FC7741">
        <w:rPr>
          <w:spacing w:val="-2"/>
          <w:lang w:val="sr-Cyrl-CS"/>
        </w:rPr>
        <w:t>жев</w:t>
      </w:r>
      <w:r w:rsidRPr="00FC7741">
        <w:rPr>
          <w:spacing w:val="-2"/>
          <w:lang w:val="sr-Cyrl-CS"/>
        </w:rPr>
        <w:softHyphen/>
        <w:t>ност у Са</w:t>
      </w:r>
      <w:r w:rsidRPr="00FC7741">
        <w:rPr>
          <w:spacing w:val="-2"/>
          <w:lang w:val="sr-Cyrl-CS"/>
        </w:rPr>
        <w:softHyphen/>
        <w:t>рајеву (1975–1992), гдје је</w:t>
      </w:r>
      <w:r>
        <w:rPr>
          <w:spacing w:val="-2"/>
          <w:lang w:val="sr-Cyrl-CS"/>
        </w:rPr>
        <w:t xml:space="preserve">, </w:t>
      </w:r>
      <w:r w:rsidRPr="00FC7741">
        <w:rPr>
          <w:spacing w:val="-2"/>
          <w:lang w:val="sr-Cyrl-CS"/>
        </w:rPr>
        <w:t>у два ман</w:t>
      </w:r>
      <w:r w:rsidRPr="00FC7741">
        <w:rPr>
          <w:spacing w:val="-2"/>
          <w:lang w:val="sr-Cyrl-CS"/>
        </w:rPr>
        <w:softHyphen/>
        <w:t>дата</w:t>
      </w:r>
      <w:r>
        <w:rPr>
          <w:spacing w:val="-2"/>
          <w:lang w:val="sr-Cyrl-CS"/>
        </w:rPr>
        <w:t>, био на</w:t>
      </w:r>
      <w:r w:rsidRPr="00FC7741">
        <w:rPr>
          <w:spacing w:val="-2"/>
          <w:lang w:val="sr-Cyrl-CS"/>
        </w:rPr>
        <w:t xml:space="preserve"> функ</w:t>
      </w:r>
      <w:r w:rsidRPr="00FC7741">
        <w:rPr>
          <w:spacing w:val="-2"/>
          <w:lang w:val="sr-Cyrl-CS"/>
        </w:rPr>
        <w:softHyphen/>
      </w:r>
      <w:r w:rsidRPr="00FC7741">
        <w:rPr>
          <w:spacing w:val="-2"/>
          <w:lang w:val="sr-Cyrl-CS"/>
        </w:rPr>
        <w:softHyphen/>
        <w:t>циј</w:t>
      </w:r>
      <w:r>
        <w:rPr>
          <w:spacing w:val="-2"/>
          <w:lang w:val="sr-Cyrl-CS"/>
        </w:rPr>
        <w:t>и</w:t>
      </w:r>
      <w:r w:rsidRPr="00FC7741">
        <w:rPr>
          <w:spacing w:val="-2"/>
          <w:lang w:val="sr-Cyrl-CS"/>
        </w:rPr>
        <w:t xml:space="preserve"> директора (1984–1992). </w:t>
      </w:r>
      <w:r w:rsidRPr="00241BAF">
        <w:rPr>
          <w:spacing w:val="-2"/>
          <w:lang w:val="sr-Cyrl-CS"/>
        </w:rPr>
        <w:t>Докто</w:t>
      </w:r>
      <w:r w:rsidRPr="00241BAF">
        <w:rPr>
          <w:spacing w:val="-2"/>
          <w:lang w:val="sr-Cyrl-CS"/>
        </w:rPr>
        <w:softHyphen/>
        <w:t>ри</w:t>
      </w:r>
      <w:r w:rsidRPr="00241BAF">
        <w:rPr>
          <w:spacing w:val="-2"/>
          <w:lang w:val="sr-Cyrl-CS"/>
        </w:rPr>
        <w:softHyphen/>
        <w:t>рао је 1980.</w:t>
      </w:r>
      <w:r w:rsidRPr="00241BAF">
        <w:rPr>
          <w:spacing w:val="-2"/>
          <w:lang w:val="sr-Cyrl-CS"/>
        </w:rPr>
        <w:softHyphen/>
      </w:r>
      <w:r w:rsidRPr="00241BAF">
        <w:rPr>
          <w:spacing w:val="-2"/>
          <w:lang w:val="sr-Cyrl-CS"/>
        </w:rPr>
        <w:softHyphen/>
        <w:t xml:space="preserve"> </w:t>
      </w:r>
      <w:r w:rsidRPr="00F0700B">
        <w:rPr>
          <w:spacing w:val="-2"/>
          <w:lang w:val="sr-Cyrl-CS"/>
        </w:rPr>
        <w:t xml:space="preserve">године тезом </w:t>
      </w:r>
      <w:r w:rsidRPr="00F0700B">
        <w:rPr>
          <w:i/>
          <w:spacing w:val="-2"/>
          <w:lang w:val="sr-Cyrl-CS"/>
        </w:rPr>
        <w:t>Социјални видови прозе у Босни и Херцеговини између два рата (1919–1941)</w:t>
      </w:r>
      <w:r w:rsidRPr="00F0700B">
        <w:rPr>
          <w:spacing w:val="-2"/>
          <w:lang w:val="sr-Cyrl-CS"/>
        </w:rPr>
        <w:t>. У Инсти</w:t>
      </w:r>
      <w:r w:rsidRPr="00FC7741">
        <w:rPr>
          <w:spacing w:val="-2"/>
          <w:lang w:val="sr-Cyrl-CS"/>
        </w:rPr>
        <w:softHyphen/>
      </w:r>
      <w:r w:rsidRPr="00F0700B">
        <w:rPr>
          <w:spacing w:val="-2"/>
          <w:lang w:val="sr-Cyrl-CS"/>
        </w:rPr>
        <w:t xml:space="preserve">туту за </w:t>
      </w:r>
      <w:r>
        <w:rPr>
          <w:spacing w:val="-2"/>
          <w:lang w:val="sr-Cyrl-CS"/>
        </w:rPr>
        <w:t>књи</w:t>
      </w:r>
      <w:r>
        <w:rPr>
          <w:spacing w:val="-2"/>
          <w:lang w:val="sr-Cyrl-CS"/>
        </w:rPr>
        <w:softHyphen/>
      </w:r>
      <w:r w:rsidRPr="00F0700B">
        <w:rPr>
          <w:spacing w:val="-2"/>
          <w:lang w:val="sr-Cyrl-CS"/>
        </w:rPr>
        <w:t>жев</w:t>
      </w:r>
      <w:r w:rsidRPr="00F0700B">
        <w:rPr>
          <w:spacing w:val="-2"/>
          <w:lang w:val="sr-Cyrl-CS"/>
        </w:rPr>
        <w:softHyphen/>
        <w:t>ност биран је у звање научног сарадника 1981, вишег науч</w:t>
      </w:r>
      <w:r w:rsidRPr="00F0700B">
        <w:rPr>
          <w:spacing w:val="-2"/>
          <w:lang w:val="sr-Cyrl-CS"/>
        </w:rPr>
        <w:softHyphen/>
        <w:t>ног са</w:t>
      </w:r>
      <w:r w:rsidRPr="00F0700B">
        <w:rPr>
          <w:spacing w:val="-2"/>
          <w:lang w:val="sr-Cyrl-CS"/>
        </w:rPr>
        <w:softHyphen/>
        <w:t xml:space="preserve">радника 1984. и научног савјетника 1989. године. </w:t>
      </w:r>
    </w:p>
    <w:p w:rsidR="000F4D88" w:rsidRPr="00F0700B" w:rsidRDefault="000F4D88" w:rsidP="000F4D88">
      <w:pPr>
        <w:ind w:firstLine="284"/>
        <w:jc w:val="both"/>
        <w:rPr>
          <w:spacing w:val="-2"/>
          <w:lang w:val="sr-Cyrl-CS"/>
        </w:rPr>
      </w:pPr>
      <w:r w:rsidRPr="00F0700B">
        <w:rPr>
          <w:spacing w:val="-2"/>
          <w:lang w:val="sr-Cyrl-CS"/>
        </w:rPr>
        <w:t>По избијању ра</w:t>
      </w:r>
      <w:r w:rsidRPr="00F0700B">
        <w:rPr>
          <w:spacing w:val="-2"/>
          <w:lang w:val="sr-Cyrl-CS"/>
        </w:rPr>
        <w:softHyphen/>
        <w:t>та 1992, прешао је у Институт за књижевност и у</w:t>
      </w:r>
      <w:r>
        <w:rPr>
          <w:spacing w:val="-2"/>
          <w:lang w:val="sr-Cyrl-CS"/>
        </w:rPr>
        <w:t>метност у Београду, гдје је ра</w:t>
      </w:r>
      <w:r>
        <w:rPr>
          <w:spacing w:val="-2"/>
          <w:lang w:val="sr-Cyrl-CS"/>
        </w:rPr>
        <w:softHyphen/>
      </w:r>
      <w:r w:rsidRPr="00F0700B">
        <w:rPr>
          <w:spacing w:val="-2"/>
          <w:lang w:val="sr-Cyrl-CS"/>
        </w:rPr>
        <w:t>дио од 1993. до 2009, када је пензионисан. Ис</w:t>
      </w:r>
      <w:r w:rsidRPr="00F0700B">
        <w:rPr>
          <w:spacing w:val="-2"/>
          <w:lang w:val="sr-Cyrl-CS"/>
        </w:rPr>
        <w:softHyphen/>
        <w:t>тов</w:t>
      </w:r>
      <w:r w:rsidRPr="00F0700B">
        <w:rPr>
          <w:spacing w:val="-2"/>
          <w:lang w:val="sr-Cyrl-CS"/>
        </w:rPr>
        <w:softHyphen/>
        <w:t>ре</w:t>
      </w:r>
      <w:r w:rsidRPr="00F0700B">
        <w:rPr>
          <w:spacing w:val="-2"/>
          <w:lang w:val="sr-Cyrl-CS"/>
        </w:rPr>
        <w:softHyphen/>
        <w:t>ме</w:t>
      </w:r>
      <w:r w:rsidRPr="00F0700B">
        <w:rPr>
          <w:spacing w:val="-2"/>
          <w:lang w:val="sr-Cyrl-CS"/>
        </w:rPr>
        <w:softHyphen/>
      </w:r>
      <w:r w:rsidRPr="00F0700B">
        <w:rPr>
          <w:spacing w:val="-2"/>
          <w:lang w:val="sr-Cyrl-CS"/>
        </w:rPr>
        <w:softHyphen/>
        <w:t>но је, као гостујући професор, предавао предмет Компаративно проучавање јужно</w:t>
      </w:r>
      <w:r w:rsidRPr="00FC7741">
        <w:rPr>
          <w:spacing w:val="-2"/>
          <w:lang w:val="sr-Cyrl-CS"/>
        </w:rPr>
        <w:softHyphen/>
      </w:r>
      <w:r w:rsidRPr="00F0700B">
        <w:rPr>
          <w:spacing w:val="-2"/>
          <w:lang w:val="sr-Cyrl-CS"/>
        </w:rPr>
        <w:t>сло</w:t>
      </w:r>
      <w:r w:rsidRPr="00FC7741">
        <w:rPr>
          <w:spacing w:val="-2"/>
          <w:lang w:val="sr-Cyrl-CS"/>
        </w:rPr>
        <w:softHyphen/>
      </w:r>
      <w:r>
        <w:rPr>
          <w:spacing w:val="-2"/>
          <w:lang w:val="sr-Cyrl-CS"/>
        </w:rPr>
        <w:t>венских књи</w:t>
      </w:r>
      <w:r>
        <w:rPr>
          <w:spacing w:val="-2"/>
          <w:lang w:val="sr-Cyrl-CS"/>
        </w:rPr>
        <w:softHyphen/>
        <w:t>жев</w:t>
      </w:r>
      <w:r>
        <w:rPr>
          <w:spacing w:val="-2"/>
          <w:lang w:val="sr-Cyrl-CS"/>
        </w:rPr>
        <w:softHyphen/>
        <w:t>нос</w:t>
      </w:r>
      <w:r>
        <w:rPr>
          <w:spacing w:val="-2"/>
          <w:lang w:val="sr-Cyrl-CS"/>
        </w:rPr>
        <w:softHyphen/>
      </w:r>
      <w:r w:rsidRPr="00F0700B">
        <w:rPr>
          <w:spacing w:val="-2"/>
          <w:lang w:val="sr-Cyrl-CS"/>
        </w:rPr>
        <w:t>ти на Одсјеку за српски језик и књижевност Фило</w:t>
      </w:r>
      <w:r w:rsidRPr="00FC7741">
        <w:rPr>
          <w:spacing w:val="-2"/>
          <w:lang w:val="sr-Cyrl-CS"/>
        </w:rPr>
        <w:softHyphen/>
      </w:r>
      <w:r>
        <w:rPr>
          <w:spacing w:val="-2"/>
          <w:lang w:val="sr-Cyrl-CS"/>
        </w:rPr>
        <w:t>зофског факултета у Бањој Лу</w:t>
      </w:r>
      <w:r>
        <w:rPr>
          <w:spacing w:val="-2"/>
          <w:lang w:val="sr-Cyrl-CS"/>
        </w:rPr>
        <w:softHyphen/>
      </w:r>
      <w:r w:rsidRPr="00F0700B">
        <w:rPr>
          <w:spacing w:val="-2"/>
          <w:lang w:val="sr-Cyrl-CS"/>
        </w:rPr>
        <w:t>ци (1995–2010). Ужа област његовог научног дјеловања је историја књижевности, са посебним акцентом на књижевну традицију у Босни и Херцеговини и шири контекст у којем се она јавља.</w:t>
      </w:r>
    </w:p>
    <w:p w:rsidR="000F4D88" w:rsidRDefault="000F4D88" w:rsidP="000F4D88">
      <w:pPr>
        <w:ind w:firstLine="284"/>
        <w:jc w:val="both"/>
        <w:rPr>
          <w:spacing w:val="-2"/>
          <w:lang w:val="sr-Cyrl-CS"/>
        </w:rPr>
      </w:pPr>
      <w:r w:rsidRPr="00F0700B">
        <w:rPr>
          <w:spacing w:val="-2"/>
          <w:lang w:val="sr-Cyrl-CS"/>
        </w:rPr>
        <w:t>Учествовао је на више десетина домаћих и ино</w:t>
      </w:r>
      <w:r w:rsidRPr="00F0700B">
        <w:rPr>
          <w:spacing w:val="-2"/>
          <w:lang w:val="sr-Cyrl-CS"/>
        </w:rPr>
        <w:softHyphen/>
        <w:t>стра</w:t>
      </w:r>
      <w:r w:rsidRPr="00F0700B">
        <w:rPr>
          <w:spacing w:val="-2"/>
          <w:lang w:val="sr-Cyrl-CS"/>
        </w:rPr>
        <w:softHyphen/>
        <w:t>них</w:t>
      </w:r>
      <w:r w:rsidRPr="00FC7741">
        <w:rPr>
          <w:spacing w:val="-2"/>
          <w:lang w:val="sr-Cyrl-CS"/>
        </w:rPr>
        <w:t xml:space="preserve"> на</w:t>
      </w:r>
      <w:r w:rsidRPr="00FC7741">
        <w:rPr>
          <w:spacing w:val="-2"/>
          <w:lang w:val="sr-Cyrl-CS"/>
        </w:rPr>
        <w:softHyphen/>
        <w:t>уч</w:t>
      </w:r>
      <w:r w:rsidRPr="00FC7741">
        <w:rPr>
          <w:spacing w:val="-2"/>
          <w:lang w:val="sr-Cyrl-CS"/>
        </w:rPr>
        <w:softHyphen/>
        <w:t>них скупова, приредио више научних зборника и издања срп</w:t>
      </w:r>
      <w:r w:rsidRPr="00FC7741">
        <w:rPr>
          <w:spacing w:val="-2"/>
          <w:lang w:val="sr-Cyrl-CS"/>
        </w:rPr>
        <w:softHyphen/>
        <w:t>ских пи</w:t>
      </w:r>
      <w:r w:rsidRPr="00FC7741">
        <w:rPr>
          <w:spacing w:val="-2"/>
          <w:lang w:val="sr-Cyrl-CS"/>
        </w:rPr>
        <w:softHyphen/>
        <w:t>са</w:t>
      </w:r>
      <w:r w:rsidRPr="00FC7741">
        <w:rPr>
          <w:spacing w:val="-2"/>
          <w:lang w:val="sr-Cyrl-CS"/>
        </w:rPr>
        <w:softHyphen/>
        <w:t xml:space="preserve">ца. </w:t>
      </w:r>
    </w:p>
    <w:p w:rsidR="000F4D88" w:rsidRDefault="000F4D88" w:rsidP="000F4D88">
      <w:pPr>
        <w:ind w:firstLine="284"/>
        <w:jc w:val="both"/>
        <w:rPr>
          <w:noProof/>
          <w:lang w:val="sr-Cyrl-CS"/>
        </w:rPr>
      </w:pPr>
      <w:r w:rsidRPr="00FC7741">
        <w:rPr>
          <w:lang w:val="sr-Cyrl-CS"/>
        </w:rPr>
        <w:t xml:space="preserve">Објављене књиге: </w:t>
      </w:r>
      <w:r w:rsidRPr="00FC7741">
        <w:rPr>
          <w:i/>
          <w:lang w:val="sr-Cyrl-CS"/>
        </w:rPr>
        <w:t>Ради свога разговора</w:t>
      </w:r>
      <w:r w:rsidRPr="00FC7741">
        <w:rPr>
          <w:lang w:val="sr-Cyrl-CS"/>
        </w:rPr>
        <w:t xml:space="preserve">. </w:t>
      </w:r>
      <w:r w:rsidRPr="00FC7741">
        <w:rPr>
          <w:i/>
          <w:lang w:val="sr-Cyrl-CS"/>
        </w:rPr>
        <w:t>Огледи о приповједачима Бо</w:t>
      </w:r>
      <w:r w:rsidRPr="00FC7741">
        <w:rPr>
          <w:i/>
          <w:lang w:val="sr-Cyrl-CS"/>
        </w:rPr>
        <w:softHyphen/>
        <w:t>с</w:t>
      </w:r>
      <w:r w:rsidRPr="00FC7741">
        <w:rPr>
          <w:i/>
          <w:lang w:val="sr-Cyrl-CS"/>
        </w:rPr>
        <w:softHyphen/>
        <w:t>не</w:t>
      </w:r>
      <w:r w:rsidRPr="00FC7741">
        <w:rPr>
          <w:lang w:val="sr-Cyrl-CS"/>
        </w:rPr>
        <w:t xml:space="preserve">, Сарајево 1972; </w:t>
      </w:r>
      <w:r w:rsidRPr="00FC7741">
        <w:rPr>
          <w:i/>
          <w:lang w:val="sr-Cyrl-CS"/>
        </w:rPr>
        <w:t>Отворене границе</w:t>
      </w:r>
      <w:r w:rsidRPr="00FC7741">
        <w:rPr>
          <w:lang w:val="sr-Cyrl-CS"/>
        </w:rPr>
        <w:t>,</w:t>
      </w:r>
      <w:r w:rsidRPr="00FC7741">
        <w:rPr>
          <w:i/>
          <w:lang w:val="sr-Cyrl-CS"/>
        </w:rPr>
        <w:t xml:space="preserve"> </w:t>
      </w:r>
      <w:r w:rsidRPr="00FC7741">
        <w:rPr>
          <w:lang w:val="sr-Cyrl-CS"/>
        </w:rPr>
        <w:t xml:space="preserve">Сарајево 1975; </w:t>
      </w:r>
      <w:r w:rsidRPr="00FC7741">
        <w:rPr>
          <w:i/>
          <w:lang w:val="sr-Cyrl-CS"/>
        </w:rPr>
        <w:t>Социјална проза у Бос</w:t>
      </w:r>
      <w:r w:rsidRPr="00FC7741">
        <w:rPr>
          <w:i/>
          <w:lang w:val="sr-Cyrl-CS"/>
        </w:rPr>
        <w:softHyphen/>
        <w:t>ни и Херцеговини између два рата</w:t>
      </w:r>
      <w:r w:rsidRPr="00FC7741">
        <w:rPr>
          <w:lang w:val="sr-Cyrl-CS"/>
        </w:rPr>
        <w:t>, Сарајево</w:t>
      </w:r>
      <w:r w:rsidRPr="00FC7741">
        <w:rPr>
          <w:i/>
          <w:lang w:val="sr-Cyrl-CS"/>
        </w:rPr>
        <w:t xml:space="preserve"> </w:t>
      </w:r>
      <w:r w:rsidRPr="00FC7741">
        <w:rPr>
          <w:lang w:val="sr-Cyrl-CS"/>
        </w:rPr>
        <w:t xml:space="preserve">1982; </w:t>
      </w:r>
      <w:r w:rsidRPr="00FC7741">
        <w:rPr>
          <w:i/>
          <w:lang w:val="sr-Cyrl-CS"/>
        </w:rPr>
        <w:t>Под истим углом. Сту</w:t>
      </w:r>
      <w:r w:rsidRPr="00FC7741">
        <w:rPr>
          <w:i/>
          <w:lang w:val="sr-Cyrl-CS"/>
        </w:rPr>
        <w:softHyphen/>
        <w:t>дије о босанскохерцеговачкој књижевној прошлости</w:t>
      </w:r>
      <w:r w:rsidRPr="00FC7741">
        <w:rPr>
          <w:lang w:val="sr-Cyrl-CS"/>
        </w:rPr>
        <w:t>, Сарајево</w:t>
      </w:r>
      <w:r w:rsidRPr="00FC7741">
        <w:rPr>
          <w:i/>
          <w:lang w:val="sr-Cyrl-CS"/>
        </w:rPr>
        <w:t xml:space="preserve"> </w:t>
      </w:r>
      <w:r w:rsidRPr="00FC7741">
        <w:rPr>
          <w:lang w:val="sr-Cyrl-CS"/>
        </w:rPr>
        <w:t xml:space="preserve">1984; </w:t>
      </w:r>
      <w:r w:rsidRPr="00FC7741">
        <w:rPr>
          <w:i/>
          <w:lang w:val="sr-Cyrl-CS"/>
        </w:rPr>
        <w:t>Књ</w:t>
      </w:r>
      <w:r w:rsidRPr="00FC7741">
        <w:rPr>
          <w:i/>
          <w:lang w:val="sr-Cyrl-CS"/>
        </w:rPr>
        <w:softHyphen/>
        <w:t>и</w:t>
      </w:r>
      <w:r w:rsidRPr="00FC7741">
        <w:rPr>
          <w:i/>
          <w:lang w:val="sr-Cyrl-CS"/>
        </w:rPr>
        <w:softHyphen/>
        <w:t>жевне кри</w:t>
      </w:r>
      <w:r w:rsidRPr="00FC7741">
        <w:rPr>
          <w:spacing w:val="-2"/>
          <w:lang w:val="sr-Cyrl-CS"/>
        </w:rPr>
        <w:softHyphen/>
      </w:r>
      <w:r w:rsidRPr="00FC7741">
        <w:rPr>
          <w:i/>
          <w:lang w:val="sr-Cyrl-CS"/>
        </w:rPr>
        <w:t>вице и освете</w:t>
      </w:r>
      <w:r w:rsidRPr="00FC7741">
        <w:rPr>
          <w:lang w:val="sr-Cyrl-CS"/>
        </w:rPr>
        <w:t xml:space="preserve">. </w:t>
      </w:r>
      <w:r w:rsidRPr="00FC7741">
        <w:rPr>
          <w:i/>
          <w:lang w:val="sr-Cyrl-CS"/>
        </w:rPr>
        <w:t>Осврт на књигу „Књижевни живот Босне и Хер</w:t>
      </w:r>
      <w:r w:rsidRPr="00FC7741">
        <w:rPr>
          <w:i/>
          <w:lang w:val="sr-Cyrl-CS"/>
        </w:rPr>
        <w:softHyphen/>
        <w:t>цеговине између два рата” М. Ризвића</w:t>
      </w:r>
      <w:r w:rsidRPr="00FC7741">
        <w:rPr>
          <w:lang w:val="sr-Cyrl-CS"/>
        </w:rPr>
        <w:t xml:space="preserve">, Сарајево 1989; </w:t>
      </w:r>
      <w:r w:rsidRPr="00FC7741">
        <w:rPr>
          <w:i/>
          <w:lang w:val="sr-Cyrl-CS"/>
        </w:rPr>
        <w:t>Поезија између два рата</w:t>
      </w:r>
      <w:r w:rsidRPr="00FC7741">
        <w:rPr>
          <w:lang w:val="sr-Cyrl-CS"/>
        </w:rPr>
        <w:t xml:space="preserve">. </w:t>
      </w:r>
      <w:r w:rsidRPr="00FC7741">
        <w:rPr>
          <w:i/>
          <w:lang w:val="sr-Cyrl-CS"/>
        </w:rPr>
        <w:t>При</w:t>
      </w:r>
      <w:r w:rsidRPr="00FC7741">
        <w:rPr>
          <w:i/>
          <w:lang w:val="sr-Cyrl-CS"/>
        </w:rPr>
        <w:softHyphen/>
        <w:t>ло</w:t>
      </w:r>
      <w:r w:rsidRPr="00FC7741">
        <w:rPr>
          <w:i/>
          <w:lang w:val="sr-Cyrl-CS"/>
        </w:rPr>
        <w:softHyphen/>
        <w:t>зи са историју књижевности Босне и Херцеговине</w:t>
      </w:r>
      <w:r w:rsidRPr="00FC7741">
        <w:rPr>
          <w:lang w:val="sr-Cyrl-CS"/>
        </w:rPr>
        <w:t xml:space="preserve">, Сарајево 1991–1992; </w:t>
      </w:r>
      <w:r w:rsidRPr="00FC7741">
        <w:rPr>
          <w:i/>
          <w:iCs/>
          <w:lang w:val="sr-Cyrl-CS"/>
        </w:rPr>
        <w:t>Ч</w:t>
      </w:r>
      <w:r w:rsidRPr="00FC7741">
        <w:rPr>
          <w:i/>
          <w:lang w:val="sr-Cyrl-CS"/>
        </w:rPr>
        <w:t>а</w:t>
      </w:r>
      <w:r w:rsidRPr="00FC7741">
        <w:rPr>
          <w:i/>
          <w:lang w:val="sr-Cyrl-CS"/>
        </w:rPr>
        <w:softHyphen/>
        <w:t>сопис као књижевни облик</w:t>
      </w:r>
      <w:r w:rsidRPr="00FC7741">
        <w:rPr>
          <w:lang w:val="sr-Cyrl-CS"/>
        </w:rPr>
        <w:t xml:space="preserve">, Београд 1997; </w:t>
      </w:r>
      <w:r w:rsidRPr="00FC7741">
        <w:rPr>
          <w:i/>
          <w:lang w:val="sr-Cyrl-CS"/>
        </w:rPr>
        <w:t>Динамика српског књи</w:t>
      </w:r>
      <w:r w:rsidRPr="00FC7741">
        <w:rPr>
          <w:i/>
          <w:lang w:val="sr-Cyrl-CS"/>
        </w:rPr>
        <w:softHyphen/>
        <w:t>жевног про</w:t>
      </w:r>
      <w:r w:rsidRPr="00FC7741">
        <w:rPr>
          <w:i/>
          <w:lang w:val="sr-Cyrl-CS"/>
        </w:rPr>
        <w:softHyphen/>
        <w:t>стора</w:t>
      </w:r>
      <w:r w:rsidRPr="00FC7741">
        <w:rPr>
          <w:lang w:val="sr-Cyrl-CS"/>
        </w:rPr>
        <w:t>, Бања Лука</w:t>
      </w:r>
      <w:r w:rsidRPr="00FC7741">
        <w:rPr>
          <w:i/>
          <w:lang w:val="sr-Cyrl-CS"/>
        </w:rPr>
        <w:t xml:space="preserve"> </w:t>
      </w:r>
      <w:r w:rsidRPr="00FC7741">
        <w:rPr>
          <w:lang w:val="sr-Cyrl-CS"/>
        </w:rPr>
        <w:t xml:space="preserve">2000; </w:t>
      </w:r>
      <w:r w:rsidRPr="00FC7741">
        <w:rPr>
          <w:i/>
          <w:iCs/>
          <w:lang w:val="sr-Cyrl-CS"/>
        </w:rPr>
        <w:t>Мостарски књижевни круг</w:t>
      </w:r>
      <w:r w:rsidRPr="00FC7741">
        <w:rPr>
          <w:iCs/>
          <w:lang w:val="sr-Cyrl-CS"/>
        </w:rPr>
        <w:t>, Београд</w:t>
      </w:r>
      <w:r w:rsidRPr="00FC7741">
        <w:rPr>
          <w:lang w:val="sr-Cyrl-CS"/>
        </w:rPr>
        <w:t xml:space="preserve"> 2001; </w:t>
      </w:r>
      <w:r w:rsidRPr="00FC7741">
        <w:rPr>
          <w:i/>
          <w:iCs/>
          <w:lang w:val="sr-Cyrl-CS"/>
        </w:rPr>
        <w:t>Нато на Авали</w:t>
      </w:r>
      <w:r w:rsidRPr="00FC7741">
        <w:rPr>
          <w:iCs/>
          <w:lang w:val="sr-Cyrl-CS"/>
        </w:rPr>
        <w:t xml:space="preserve">, </w:t>
      </w:r>
      <w:r w:rsidRPr="00FC7741">
        <w:rPr>
          <w:lang w:val="sr-Cyrl-CS"/>
        </w:rPr>
        <w:t>документарна проза,</w:t>
      </w:r>
      <w:r w:rsidRPr="00FC7741">
        <w:rPr>
          <w:iCs/>
          <w:lang w:val="sr-Cyrl-CS"/>
        </w:rPr>
        <w:t xml:space="preserve"> Београд</w:t>
      </w:r>
      <w:r>
        <w:rPr>
          <w:iCs/>
          <w:lang w:val="sr-Cyrl-CS"/>
        </w:rPr>
        <w:t xml:space="preserve"> </w:t>
      </w:r>
      <w:r w:rsidRPr="00FC7741">
        <w:rPr>
          <w:iCs/>
          <w:lang w:val="sr-Cyrl-CS"/>
        </w:rPr>
        <w:t>–</w:t>
      </w:r>
      <w:r>
        <w:rPr>
          <w:iCs/>
          <w:lang w:val="sr-Cyrl-CS"/>
        </w:rPr>
        <w:t xml:space="preserve"> </w:t>
      </w:r>
      <w:r w:rsidRPr="00FC7741">
        <w:rPr>
          <w:iCs/>
          <w:lang w:val="sr-Cyrl-CS"/>
        </w:rPr>
        <w:t xml:space="preserve">Бања Лука </w:t>
      </w:r>
      <w:r w:rsidRPr="00FC7741">
        <w:rPr>
          <w:lang w:val="sr-Cyrl-CS"/>
        </w:rPr>
        <w:t xml:space="preserve">2001; </w:t>
      </w:r>
      <w:r w:rsidRPr="00FC7741">
        <w:rPr>
          <w:i/>
          <w:lang w:val="sr-Cyrl-CS"/>
        </w:rPr>
        <w:t>Тачка ос</w:t>
      </w:r>
      <w:r w:rsidRPr="00FC7741">
        <w:rPr>
          <w:i/>
          <w:lang w:val="sr-Cyrl-CS"/>
        </w:rPr>
        <w:softHyphen/>
      </w:r>
      <w:r w:rsidRPr="00FC7741">
        <w:rPr>
          <w:i/>
          <w:lang w:val="sr-Cyrl-CS"/>
        </w:rPr>
        <w:softHyphen/>
        <w:t>лонца</w:t>
      </w:r>
      <w:r w:rsidRPr="00FC7741">
        <w:rPr>
          <w:lang w:val="sr-Cyrl-CS"/>
        </w:rPr>
        <w:t>, Срп</w:t>
      </w:r>
      <w:r w:rsidRPr="00FC7741">
        <w:rPr>
          <w:lang w:val="sr-Cyrl-CS"/>
        </w:rPr>
        <w:softHyphen/>
        <w:t xml:space="preserve">ско Сарајево 2004; </w:t>
      </w:r>
      <w:r w:rsidRPr="00FC7741">
        <w:rPr>
          <w:i/>
          <w:lang w:val="sr-Cyrl-CS"/>
        </w:rPr>
        <w:t>Национална свијест и књижевност Мус</w:t>
      </w:r>
      <w:r w:rsidRPr="00FC7741">
        <w:rPr>
          <w:i/>
          <w:lang w:val="sr-Cyrl-CS"/>
        </w:rPr>
        <w:softHyphen/>
        <w:t>ли</w:t>
      </w:r>
      <w:r w:rsidRPr="00FC7741">
        <w:rPr>
          <w:i/>
          <w:lang w:val="sr-Cyrl-CS"/>
        </w:rPr>
        <w:softHyphen/>
        <w:t>ма</w:t>
      </w:r>
      <w:r w:rsidRPr="00FC7741">
        <w:rPr>
          <w:i/>
          <w:lang w:val="sr-Cyrl-CS"/>
        </w:rPr>
        <w:softHyphen/>
      </w:r>
      <w:r w:rsidRPr="00FC7741">
        <w:rPr>
          <w:i/>
          <w:lang w:val="sr-Cyrl-CS"/>
        </w:rPr>
        <w:softHyphen/>
        <w:t>на</w:t>
      </w:r>
      <w:r w:rsidRPr="00FC7741">
        <w:rPr>
          <w:lang w:val="sr-Cyrl-CS"/>
        </w:rPr>
        <w:t>, Бео</w:t>
      </w:r>
      <w:r w:rsidRPr="00FC7741">
        <w:rPr>
          <w:lang w:val="sr-Cyrl-CS"/>
        </w:rPr>
        <w:softHyphen/>
        <w:t>град</w:t>
      </w:r>
      <w:r w:rsidRPr="00FC7741">
        <w:rPr>
          <w:i/>
          <w:lang w:val="sr-Cyrl-CS"/>
        </w:rPr>
        <w:t xml:space="preserve"> </w:t>
      </w:r>
      <w:r w:rsidRPr="00FC7741">
        <w:rPr>
          <w:lang w:val="sr-Cyrl-CS"/>
        </w:rPr>
        <w:t>2004;</w:t>
      </w:r>
      <w:r w:rsidRPr="00FC7741">
        <w:rPr>
          <w:i/>
          <w:lang w:val="sr-Cyrl-CS"/>
        </w:rPr>
        <w:t xml:space="preserve"> Поетичка и поетолошка истраживања</w:t>
      </w:r>
      <w:r w:rsidRPr="00FC7741">
        <w:rPr>
          <w:lang w:val="sr-Cyrl-CS"/>
        </w:rPr>
        <w:t xml:space="preserve">, Београд 2007; </w:t>
      </w:r>
      <w:r w:rsidRPr="00FC7741">
        <w:rPr>
          <w:i/>
          <w:lang w:val="sr-Cyrl-CS"/>
        </w:rPr>
        <w:t>Пр</w:t>
      </w:r>
      <w:r w:rsidRPr="00FC7741">
        <w:rPr>
          <w:i/>
          <w:lang w:val="sr-Cyrl-CS"/>
        </w:rPr>
        <w:softHyphen/>
      </w:r>
      <w:r w:rsidRPr="00FC7741">
        <w:rPr>
          <w:i/>
          <w:lang w:val="sr-Cyrl-CS"/>
        </w:rPr>
        <w:softHyphen/>
        <w:t>ви срп</w:t>
      </w:r>
      <w:r w:rsidRPr="00FC7741">
        <w:rPr>
          <w:i/>
          <w:lang w:val="sr-Cyrl-CS"/>
        </w:rPr>
        <w:softHyphen/>
        <w:t>ски алтернативни часопис</w:t>
      </w:r>
      <w:r w:rsidRPr="00FC7741">
        <w:rPr>
          <w:lang w:val="sr-Cyrl-CS"/>
        </w:rPr>
        <w:t>, Београд</w:t>
      </w:r>
      <w:r w:rsidRPr="00FC7741">
        <w:rPr>
          <w:i/>
          <w:lang w:val="sr-Cyrl-CS"/>
        </w:rPr>
        <w:t xml:space="preserve"> </w:t>
      </w:r>
      <w:r w:rsidRPr="00FC7741">
        <w:rPr>
          <w:lang w:val="sr-Cyrl-CS"/>
        </w:rPr>
        <w:t xml:space="preserve">2008; </w:t>
      </w:r>
      <w:r w:rsidRPr="00FC7741">
        <w:rPr>
          <w:i/>
          <w:lang w:val="sr-Cyrl-CS"/>
        </w:rPr>
        <w:t>Размеђа књижевних то</w:t>
      </w:r>
      <w:r w:rsidRPr="00FC7741">
        <w:rPr>
          <w:i/>
          <w:lang w:val="sr-Cyrl-CS"/>
        </w:rPr>
        <w:softHyphen/>
        <w:t>ко</w:t>
      </w:r>
      <w:r w:rsidRPr="00FC7741">
        <w:rPr>
          <w:i/>
          <w:lang w:val="sr-Cyrl-CS"/>
        </w:rPr>
        <w:softHyphen/>
      </w:r>
      <w:r w:rsidRPr="00FC7741">
        <w:rPr>
          <w:i/>
          <w:lang w:val="sr-Cyrl-CS"/>
        </w:rPr>
        <w:softHyphen/>
        <w:t>ва на Сло</w:t>
      </w:r>
      <w:r w:rsidRPr="00FC7741">
        <w:rPr>
          <w:i/>
          <w:lang w:val="sr-Cyrl-CS"/>
        </w:rPr>
        <w:softHyphen/>
      </w:r>
      <w:r>
        <w:rPr>
          <w:i/>
        </w:rPr>
        <w:softHyphen/>
      </w:r>
      <w:r w:rsidRPr="00FC7741">
        <w:rPr>
          <w:i/>
          <w:lang w:val="sr-Cyrl-CS"/>
        </w:rPr>
        <w:t>веснком Југу</w:t>
      </w:r>
      <w:r w:rsidRPr="00FC7741">
        <w:rPr>
          <w:lang w:val="sr-Cyrl-CS"/>
        </w:rPr>
        <w:t xml:space="preserve">, Београд 2011; </w:t>
      </w:r>
      <w:r w:rsidRPr="000F4D88">
        <w:rPr>
          <w:i/>
          <w:noProof/>
          <w:lang w:val="sr-Cyrl-CS"/>
        </w:rPr>
        <w:t>Босански књижeвни лонац. Развој и кон</w:t>
      </w:r>
      <w:r w:rsidRPr="00FC7741">
        <w:rPr>
          <w:spacing w:val="-2"/>
          <w:lang w:val="sr-Cyrl-CS"/>
        </w:rPr>
        <w:softHyphen/>
      </w:r>
      <w:r w:rsidRPr="000F4D88">
        <w:rPr>
          <w:i/>
          <w:noProof/>
          <w:lang w:val="sr-Cyrl-CS"/>
        </w:rPr>
        <w:t>тинуитет књижевности Би</w:t>
      </w:r>
      <w:r w:rsidRPr="00241BAF">
        <w:rPr>
          <w:i/>
          <w:noProof/>
          <w:lang w:val="sr-Cyrl-CS"/>
        </w:rPr>
        <w:t>Х</w:t>
      </w:r>
      <w:r w:rsidRPr="00241BAF">
        <w:rPr>
          <w:noProof/>
          <w:lang w:val="sr-Cyrl-CS"/>
        </w:rPr>
        <w:t xml:space="preserve">, Бања Лука 2013; </w:t>
      </w:r>
      <w:r w:rsidRPr="00241BAF">
        <w:rPr>
          <w:i/>
          <w:noProof/>
          <w:lang w:val="sr-Cyrl-CS"/>
        </w:rPr>
        <w:t>Српски културни наратив</w:t>
      </w:r>
      <w:r w:rsidRPr="00241BAF">
        <w:rPr>
          <w:noProof/>
          <w:lang w:val="sr-Cyrl-CS"/>
        </w:rPr>
        <w:t xml:space="preserve">. </w:t>
      </w:r>
      <w:r w:rsidRPr="00241BAF">
        <w:rPr>
          <w:i/>
          <w:noProof/>
          <w:lang w:val="sr-Cyrl-CS"/>
        </w:rPr>
        <w:t>Нацрт за садржај српског културног обрасца у свјетлу косовског насљеђа</w:t>
      </w:r>
      <w:r w:rsidRPr="00241BAF">
        <w:rPr>
          <w:noProof/>
          <w:lang w:val="sr-Cyrl-CS"/>
        </w:rPr>
        <w:t xml:space="preserve">, Београд 2016; </w:t>
      </w:r>
      <w:r w:rsidRPr="00241BAF">
        <w:rPr>
          <w:i/>
          <w:noProof/>
          <w:lang w:val="sr-Cyrl-CS"/>
        </w:rPr>
        <w:t>Претварање Петра Кочића</w:t>
      </w:r>
      <w:r w:rsidRPr="00241BAF">
        <w:rPr>
          <w:noProof/>
          <w:lang w:val="sr-Cyrl-CS"/>
        </w:rPr>
        <w:t>, Источно Ново Са</w:t>
      </w:r>
      <w:r>
        <w:rPr>
          <w:noProof/>
          <w:lang w:val="sr-Cyrl-CS"/>
        </w:rPr>
        <w:t>рајево</w:t>
      </w:r>
      <w:r w:rsidRPr="00241BAF">
        <w:rPr>
          <w:noProof/>
          <w:lang w:val="sr-Cyrl-CS"/>
        </w:rPr>
        <w:t xml:space="preserve"> 2017.</w:t>
      </w:r>
    </w:p>
    <w:p w:rsidR="000F4D88" w:rsidRPr="00FC7741" w:rsidRDefault="000F4D88" w:rsidP="000F4D88">
      <w:pPr>
        <w:ind w:firstLine="284"/>
        <w:jc w:val="both"/>
        <w:rPr>
          <w:spacing w:val="-2"/>
          <w:lang w:val="sr-Cyrl-CS"/>
        </w:rPr>
      </w:pPr>
      <w:r w:rsidRPr="00FC7741">
        <w:rPr>
          <w:spacing w:val="-2"/>
          <w:lang w:val="sr-Cyrl-CS"/>
        </w:rPr>
        <w:t>За до</w:t>
      </w:r>
      <w:r w:rsidRPr="00FC7741">
        <w:rPr>
          <w:spacing w:val="-2"/>
          <w:lang w:val="sr-Cyrl-CS"/>
        </w:rPr>
        <w:softHyphen/>
      </w:r>
      <w:r w:rsidRPr="00FC7741">
        <w:rPr>
          <w:spacing w:val="-2"/>
          <w:lang w:val="sr-Cyrl-CS"/>
        </w:rPr>
        <w:softHyphen/>
        <w:t xml:space="preserve">писног члана </w:t>
      </w:r>
      <w:r>
        <w:rPr>
          <w:spacing w:val="-2"/>
          <w:lang w:val="sr-Cyrl-CS"/>
        </w:rPr>
        <w:t>Академије наука и умјетности Републике Српске, из</w:t>
      </w:r>
      <w:r w:rsidRPr="00FC7741">
        <w:rPr>
          <w:spacing w:val="-2"/>
          <w:lang w:val="sr-Cyrl-CS"/>
        </w:rPr>
        <w:t>ван радног састава</w:t>
      </w:r>
      <w:r>
        <w:rPr>
          <w:spacing w:val="-2"/>
          <w:lang w:val="sr-Cyrl-CS"/>
        </w:rPr>
        <w:t xml:space="preserve">, изабран је 21. децембра </w:t>
      </w:r>
      <w:r w:rsidRPr="00FC7741">
        <w:rPr>
          <w:spacing w:val="-2"/>
          <w:lang w:val="sr-Cyrl-CS"/>
        </w:rPr>
        <w:t xml:space="preserve">2012. године. </w:t>
      </w:r>
    </w:p>
    <w:p w:rsidR="00510EF8" w:rsidRPr="004C518C" w:rsidRDefault="00510EF8" w:rsidP="004C518C"/>
    <w:sectPr w:rsidR="00510EF8" w:rsidRPr="004C518C" w:rsidSect="00510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C518C"/>
    <w:rsid w:val="000C0574"/>
    <w:rsid w:val="000F4D88"/>
    <w:rsid w:val="00221811"/>
    <w:rsid w:val="002E128D"/>
    <w:rsid w:val="00481538"/>
    <w:rsid w:val="004C518C"/>
    <w:rsid w:val="00510EF8"/>
    <w:rsid w:val="008A3F90"/>
    <w:rsid w:val="00955A22"/>
    <w:rsid w:val="00980D1D"/>
    <w:rsid w:val="00B863DF"/>
    <w:rsid w:val="00D92CD5"/>
    <w:rsid w:val="00E40E85"/>
    <w:rsid w:val="00E62AEA"/>
    <w:rsid w:val="00ED6354"/>
    <w:rsid w:val="00F4110F"/>
    <w:rsid w:val="00F7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D8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A2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55A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5A2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5A2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A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5A2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5A2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5A2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Strong">
    <w:name w:val="Strong"/>
    <w:basedOn w:val="DefaultParagraphFont"/>
    <w:uiPriority w:val="22"/>
    <w:qFormat/>
    <w:rsid w:val="00955A22"/>
    <w:rPr>
      <w:b/>
      <w:bCs/>
    </w:rPr>
  </w:style>
  <w:style w:type="character" w:styleId="Hyperlink">
    <w:name w:val="Hyperlink"/>
    <w:basedOn w:val="DefaultParagraphFont"/>
    <w:uiPriority w:val="99"/>
    <w:unhideWhenUsed/>
    <w:rsid w:val="000F4D88"/>
    <w:rPr>
      <w:color w:val="0033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anurs</dc:creator>
  <cp:lastModifiedBy>anurs</cp:lastModifiedBy>
  <cp:revision>2</cp:revision>
  <dcterms:created xsi:type="dcterms:W3CDTF">2018-08-28T12:41:00Z</dcterms:created>
  <dcterms:modified xsi:type="dcterms:W3CDTF">2018-08-28T12:41:00Z</dcterms:modified>
</cp:coreProperties>
</file>